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97" w:rsidRPr="002C3E97" w:rsidRDefault="002C3E97" w:rsidP="002C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spacing w:val="20"/>
          <w:sz w:val="16"/>
          <w:szCs w:val="16"/>
        </w:rPr>
      </w:pPr>
    </w:p>
    <w:p w:rsidR="002C3E97" w:rsidRPr="002C3E97" w:rsidRDefault="002C3E97" w:rsidP="002C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spacing w:val="20"/>
        </w:rPr>
      </w:pPr>
      <w:r w:rsidRPr="002C3E97">
        <w:rPr>
          <w:rFonts w:ascii="Verdana" w:hAnsi="Verdana"/>
          <w:b/>
          <w:spacing w:val="20"/>
        </w:rPr>
        <w:t>POZNÁVÁME SPOLEČNĚ</w:t>
      </w:r>
    </w:p>
    <w:p w:rsidR="002C3E97" w:rsidRPr="002C3E97" w:rsidRDefault="002C3E97" w:rsidP="002C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sz w:val="20"/>
          <w:szCs w:val="20"/>
        </w:rPr>
      </w:pPr>
      <w:r w:rsidRPr="002C3E97">
        <w:rPr>
          <w:rFonts w:ascii="Verdana" w:hAnsi="Verdana"/>
          <w:b/>
          <w:sz w:val="20"/>
          <w:szCs w:val="20"/>
        </w:rPr>
        <w:t>aneb</w:t>
      </w:r>
    </w:p>
    <w:p w:rsidR="002C3E97" w:rsidRDefault="002C3E97" w:rsidP="002C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caps/>
          <w:sz w:val="20"/>
          <w:szCs w:val="20"/>
        </w:rPr>
      </w:pPr>
      <w:r w:rsidRPr="002C3E97">
        <w:rPr>
          <w:rFonts w:ascii="Verdana" w:hAnsi="Verdana"/>
          <w:b/>
          <w:caps/>
          <w:sz w:val="20"/>
          <w:szCs w:val="20"/>
        </w:rPr>
        <w:t>Klášterečtí senioři a studenti se vzdělávají SPOLEČNĚ pod jednou střechou</w:t>
      </w:r>
    </w:p>
    <w:p w:rsidR="002C3E97" w:rsidRPr="002C3E97" w:rsidRDefault="002C3E97" w:rsidP="002C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caps/>
          <w:sz w:val="16"/>
          <w:szCs w:val="16"/>
        </w:rPr>
      </w:pPr>
    </w:p>
    <w:p w:rsidR="00B44C78" w:rsidRPr="00FD7F51" w:rsidRDefault="00B44C78" w:rsidP="00B44C78">
      <w:pPr>
        <w:jc w:val="both"/>
        <w:rPr>
          <w:rFonts w:ascii="Verdana" w:hAnsi="Verdana"/>
          <w:sz w:val="16"/>
          <w:szCs w:val="16"/>
        </w:rPr>
      </w:pPr>
    </w:p>
    <w:p w:rsidR="00B44C78" w:rsidRPr="002C3E97" w:rsidRDefault="00B44C78" w:rsidP="00DB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caps/>
        </w:rPr>
      </w:pPr>
      <w:r w:rsidRPr="002C3E97">
        <w:rPr>
          <w:rFonts w:ascii="Verdana" w:hAnsi="Verdana"/>
          <w:b/>
          <w:caps/>
        </w:rPr>
        <w:t>PŘIHLÁŠKA</w:t>
      </w:r>
      <w:r w:rsidR="00931D01" w:rsidRPr="002C3E97">
        <w:rPr>
          <w:rFonts w:ascii="Verdana" w:hAnsi="Verdana"/>
          <w:b/>
          <w:caps/>
        </w:rPr>
        <w:t xml:space="preserve"> </w:t>
      </w:r>
      <w:r w:rsidR="006B6E0B">
        <w:rPr>
          <w:rFonts w:ascii="Verdana" w:hAnsi="Verdana"/>
          <w:b/>
          <w:caps/>
        </w:rPr>
        <w:t>201</w:t>
      </w:r>
      <w:r w:rsidR="00CB56A6">
        <w:rPr>
          <w:rFonts w:ascii="Verdana" w:hAnsi="Verdana"/>
          <w:b/>
          <w:caps/>
        </w:rPr>
        <w:t>9/2020</w:t>
      </w:r>
    </w:p>
    <w:p w:rsidR="00B44C78" w:rsidRPr="00FD7F51" w:rsidRDefault="00B44C78" w:rsidP="00B44C78">
      <w:pPr>
        <w:rPr>
          <w:rFonts w:ascii="Verdana" w:hAnsi="Verdana"/>
          <w:caps/>
          <w:sz w:val="16"/>
          <w:szCs w:val="16"/>
          <w:u w:val="single"/>
        </w:rPr>
      </w:pPr>
    </w:p>
    <w:p w:rsidR="00B44C78" w:rsidRPr="002C3E97" w:rsidRDefault="00B44C78" w:rsidP="00AC3C65">
      <w:pPr>
        <w:tabs>
          <w:tab w:val="left" w:pos="2520"/>
        </w:tabs>
        <w:rPr>
          <w:rFonts w:ascii="Verdana" w:hAnsi="Verdana"/>
          <w:sz w:val="20"/>
          <w:szCs w:val="20"/>
        </w:rPr>
      </w:pPr>
      <w:r w:rsidRPr="002C3E97">
        <w:rPr>
          <w:rFonts w:ascii="Verdana" w:hAnsi="Verdana"/>
          <w:sz w:val="20"/>
          <w:szCs w:val="20"/>
        </w:rPr>
        <w:t>Jméno a příjmení:</w:t>
      </w:r>
      <w:r w:rsidR="00AC3C65" w:rsidRPr="002C3E97">
        <w:rPr>
          <w:rFonts w:ascii="Verdana" w:hAnsi="Verdana"/>
          <w:sz w:val="20"/>
          <w:szCs w:val="20"/>
        </w:rPr>
        <w:tab/>
        <w:t>_____________________________________________________</w:t>
      </w:r>
      <w:r w:rsidR="002C3E97">
        <w:rPr>
          <w:rFonts w:ascii="Verdana" w:hAnsi="Verdana"/>
          <w:sz w:val="20"/>
          <w:szCs w:val="20"/>
        </w:rPr>
        <w:t>______</w:t>
      </w:r>
      <w:r w:rsidR="00AC3C65" w:rsidRPr="002C3E97">
        <w:rPr>
          <w:rFonts w:ascii="Verdana" w:hAnsi="Verdana"/>
          <w:sz w:val="20"/>
          <w:szCs w:val="20"/>
        </w:rPr>
        <w:t>_</w:t>
      </w:r>
    </w:p>
    <w:p w:rsidR="00DE6ED0" w:rsidRPr="00FD7F51" w:rsidRDefault="00DE6ED0" w:rsidP="00AC3C65">
      <w:pPr>
        <w:tabs>
          <w:tab w:val="left" w:pos="2520"/>
        </w:tabs>
        <w:rPr>
          <w:rFonts w:ascii="Verdana" w:hAnsi="Verdana"/>
          <w:sz w:val="16"/>
          <w:szCs w:val="16"/>
        </w:rPr>
      </w:pPr>
    </w:p>
    <w:p w:rsidR="00DE6ED0" w:rsidRPr="002C3E97" w:rsidRDefault="009755AD" w:rsidP="00AC3C65">
      <w:pPr>
        <w:tabs>
          <w:tab w:val="left" w:pos="25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</w:t>
      </w:r>
      <w:r w:rsidR="00DE6ED0" w:rsidRPr="002C3E97">
        <w:rPr>
          <w:rFonts w:ascii="Verdana" w:hAnsi="Verdana"/>
          <w:sz w:val="20"/>
          <w:szCs w:val="20"/>
        </w:rPr>
        <w:t xml:space="preserve"> narození:</w:t>
      </w:r>
      <w:r w:rsidR="00DE6ED0" w:rsidRPr="002C3E97">
        <w:rPr>
          <w:rFonts w:ascii="Verdana" w:hAnsi="Verdana"/>
          <w:sz w:val="20"/>
          <w:szCs w:val="20"/>
        </w:rPr>
        <w:tab/>
        <w:t>______________________________________________________</w:t>
      </w:r>
      <w:r w:rsidR="002C3E97">
        <w:rPr>
          <w:rFonts w:ascii="Verdana" w:hAnsi="Verdana"/>
          <w:sz w:val="20"/>
          <w:szCs w:val="20"/>
        </w:rPr>
        <w:t>______</w:t>
      </w:r>
    </w:p>
    <w:p w:rsidR="00B44C78" w:rsidRPr="00FD7F51" w:rsidRDefault="00B44C78" w:rsidP="00B44C78">
      <w:pPr>
        <w:rPr>
          <w:rFonts w:ascii="Verdana" w:hAnsi="Verdana"/>
          <w:sz w:val="16"/>
          <w:szCs w:val="16"/>
        </w:rPr>
      </w:pPr>
    </w:p>
    <w:p w:rsidR="00B44C78" w:rsidRPr="002C3E97" w:rsidRDefault="00AC3C65" w:rsidP="00AC3C65">
      <w:pPr>
        <w:tabs>
          <w:tab w:val="left" w:pos="2520"/>
        </w:tabs>
        <w:rPr>
          <w:rFonts w:ascii="Verdana" w:hAnsi="Verdana"/>
          <w:sz w:val="20"/>
          <w:szCs w:val="20"/>
        </w:rPr>
      </w:pPr>
      <w:r w:rsidRPr="002C3E97">
        <w:rPr>
          <w:rFonts w:ascii="Verdana" w:hAnsi="Verdana"/>
          <w:sz w:val="20"/>
          <w:szCs w:val="20"/>
        </w:rPr>
        <w:t>Bydliště:</w:t>
      </w:r>
      <w:r w:rsidRPr="002C3E97">
        <w:rPr>
          <w:rFonts w:ascii="Verdana" w:hAnsi="Verdana"/>
          <w:sz w:val="20"/>
          <w:szCs w:val="20"/>
        </w:rPr>
        <w:tab/>
        <w:t>______________________________________________________</w:t>
      </w:r>
      <w:r w:rsidR="002C3E97">
        <w:rPr>
          <w:rFonts w:ascii="Verdana" w:hAnsi="Verdana"/>
          <w:sz w:val="20"/>
          <w:szCs w:val="20"/>
        </w:rPr>
        <w:t>______</w:t>
      </w:r>
    </w:p>
    <w:p w:rsidR="00AC3C65" w:rsidRPr="00FD7F51" w:rsidRDefault="00AC3C65" w:rsidP="00B44C78">
      <w:pPr>
        <w:rPr>
          <w:rFonts w:ascii="Verdana" w:hAnsi="Verdana"/>
          <w:sz w:val="16"/>
          <w:szCs w:val="16"/>
        </w:rPr>
      </w:pPr>
    </w:p>
    <w:p w:rsidR="00AC3C65" w:rsidRPr="002C3E97" w:rsidRDefault="00AC3C65" w:rsidP="00AC3C65">
      <w:pPr>
        <w:tabs>
          <w:tab w:val="left" w:pos="2520"/>
        </w:tabs>
        <w:rPr>
          <w:rFonts w:ascii="Verdana" w:hAnsi="Verdana"/>
          <w:sz w:val="20"/>
          <w:szCs w:val="20"/>
        </w:rPr>
      </w:pPr>
      <w:r w:rsidRPr="002C3E97">
        <w:rPr>
          <w:rFonts w:ascii="Verdana" w:hAnsi="Verdana"/>
          <w:sz w:val="20"/>
          <w:szCs w:val="20"/>
        </w:rPr>
        <w:t>Telefon:</w:t>
      </w:r>
      <w:r w:rsidRPr="002C3E97">
        <w:rPr>
          <w:rFonts w:ascii="Verdana" w:hAnsi="Verdana"/>
          <w:sz w:val="20"/>
          <w:szCs w:val="20"/>
        </w:rPr>
        <w:tab/>
        <w:t>______________________________________________________</w:t>
      </w:r>
      <w:r w:rsidR="002C3E97">
        <w:rPr>
          <w:rFonts w:ascii="Verdana" w:hAnsi="Verdana"/>
          <w:sz w:val="20"/>
          <w:szCs w:val="20"/>
        </w:rPr>
        <w:t>______</w:t>
      </w:r>
    </w:p>
    <w:p w:rsidR="00AC3C65" w:rsidRPr="00FD7F51" w:rsidRDefault="00AC3C65" w:rsidP="00B44C78">
      <w:pPr>
        <w:rPr>
          <w:rFonts w:ascii="Verdana" w:hAnsi="Verdana"/>
          <w:sz w:val="16"/>
          <w:szCs w:val="16"/>
        </w:rPr>
      </w:pPr>
    </w:p>
    <w:p w:rsidR="00AC3C65" w:rsidRPr="002C3E97" w:rsidRDefault="00AC3C65" w:rsidP="00AC3C65">
      <w:pPr>
        <w:tabs>
          <w:tab w:val="left" w:pos="2520"/>
        </w:tabs>
        <w:rPr>
          <w:rFonts w:ascii="Verdana" w:hAnsi="Verdana"/>
          <w:sz w:val="20"/>
          <w:szCs w:val="20"/>
        </w:rPr>
      </w:pPr>
      <w:r w:rsidRPr="002C3E97">
        <w:rPr>
          <w:rFonts w:ascii="Verdana" w:hAnsi="Verdana"/>
          <w:sz w:val="20"/>
          <w:szCs w:val="20"/>
        </w:rPr>
        <w:t>Email:</w:t>
      </w:r>
      <w:r w:rsidRPr="002C3E97">
        <w:rPr>
          <w:rFonts w:ascii="Verdana" w:hAnsi="Verdana"/>
          <w:sz w:val="20"/>
          <w:szCs w:val="20"/>
        </w:rPr>
        <w:tab/>
        <w:t>______________________________________________________</w:t>
      </w:r>
      <w:r w:rsidR="002C3E97">
        <w:rPr>
          <w:rFonts w:ascii="Verdana" w:hAnsi="Verdana"/>
          <w:sz w:val="20"/>
          <w:szCs w:val="20"/>
        </w:rPr>
        <w:t>______</w:t>
      </w:r>
    </w:p>
    <w:p w:rsidR="00B44C78" w:rsidRPr="00FD7F51" w:rsidRDefault="00B44C78" w:rsidP="00B44C78">
      <w:pPr>
        <w:rPr>
          <w:rFonts w:ascii="Verdana" w:hAnsi="Verdana"/>
          <w:sz w:val="16"/>
          <w:szCs w:val="16"/>
        </w:rPr>
      </w:pPr>
    </w:p>
    <w:p w:rsidR="00B44C78" w:rsidRPr="00BE7232" w:rsidRDefault="00B44C78" w:rsidP="00B44C78">
      <w:pPr>
        <w:rPr>
          <w:rFonts w:ascii="Verdana" w:hAnsi="Verdana"/>
          <w:sz w:val="22"/>
          <w:szCs w:val="22"/>
        </w:rPr>
      </w:pPr>
      <w:r w:rsidRPr="002C3E97">
        <w:rPr>
          <w:rFonts w:ascii="Verdana" w:hAnsi="Verdana"/>
          <w:sz w:val="20"/>
          <w:szCs w:val="20"/>
        </w:rPr>
        <w:t xml:space="preserve">MÁM ZÁJEM O </w:t>
      </w:r>
      <w:r w:rsidR="00A628B3">
        <w:rPr>
          <w:rFonts w:ascii="Verdana" w:hAnsi="Verdana"/>
          <w:sz w:val="20"/>
          <w:szCs w:val="20"/>
        </w:rPr>
        <w:t>KURZ</w:t>
      </w:r>
      <w:r w:rsidRPr="002C3E97">
        <w:rPr>
          <w:rFonts w:ascii="Verdana" w:hAnsi="Verdana"/>
          <w:sz w:val="20"/>
          <w:szCs w:val="20"/>
        </w:rPr>
        <w:t xml:space="preserve"> NA TÉMA</w:t>
      </w:r>
      <w:r w:rsidRPr="00BE7232">
        <w:rPr>
          <w:rFonts w:ascii="Verdana" w:hAnsi="Verdana"/>
          <w:sz w:val="22"/>
          <w:szCs w:val="22"/>
        </w:rPr>
        <w:t>:</w:t>
      </w:r>
    </w:p>
    <w:p w:rsidR="00B44C78" w:rsidRPr="002C3E97" w:rsidRDefault="00B44C78" w:rsidP="00B44C78">
      <w:pPr>
        <w:rPr>
          <w:rFonts w:ascii="Verdana" w:hAnsi="Verdana"/>
          <w:i/>
          <w:sz w:val="18"/>
          <w:szCs w:val="18"/>
        </w:rPr>
      </w:pPr>
      <w:r w:rsidRPr="002C3E97">
        <w:rPr>
          <w:rFonts w:ascii="Verdana" w:hAnsi="Verdana"/>
          <w:i/>
          <w:sz w:val="18"/>
          <w:szCs w:val="18"/>
        </w:rPr>
        <w:t xml:space="preserve">(možné zaškrtnout jeden, více nebo všechny </w:t>
      </w:r>
      <w:r w:rsidR="00A628B3">
        <w:rPr>
          <w:rFonts w:ascii="Verdana" w:hAnsi="Verdana"/>
          <w:i/>
          <w:sz w:val="18"/>
          <w:szCs w:val="18"/>
        </w:rPr>
        <w:t>kurzy</w:t>
      </w:r>
      <w:r w:rsidRPr="002C3E97">
        <w:rPr>
          <w:rFonts w:ascii="Verdana" w:hAnsi="Verdana"/>
          <w:i/>
          <w:sz w:val="18"/>
          <w:szCs w:val="18"/>
        </w:rPr>
        <w:t>)</w:t>
      </w:r>
    </w:p>
    <w:p w:rsidR="00B44C78" w:rsidRPr="00FD7F51" w:rsidRDefault="00B44C78" w:rsidP="00FD7F51">
      <w:pPr>
        <w:rPr>
          <w:rFonts w:ascii="Verdana" w:hAnsi="Verdana"/>
          <w:sz w:val="16"/>
          <w:szCs w:val="16"/>
        </w:rPr>
      </w:pPr>
    </w:p>
    <w:p w:rsidR="00AD7DB7" w:rsidRPr="00C45C6A" w:rsidRDefault="00AD7DB7" w:rsidP="00AD7DB7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 xml:space="preserve">KRUHOVÉ TANCE </w:t>
      </w:r>
      <w:r w:rsidR="00CE6D96">
        <w:rPr>
          <w:rFonts w:ascii="Verdana" w:hAnsi="Verdana"/>
          <w:sz w:val="20"/>
          <w:szCs w:val="20"/>
        </w:rPr>
        <w:t xml:space="preserve">/garant: </w:t>
      </w:r>
      <w:r w:rsidRPr="00C45C6A">
        <w:rPr>
          <w:rFonts w:ascii="Verdana" w:hAnsi="Verdana"/>
          <w:sz w:val="20"/>
          <w:szCs w:val="20"/>
        </w:rPr>
        <w:t xml:space="preserve">A. </w:t>
      </w:r>
      <w:proofErr w:type="spellStart"/>
      <w:r w:rsidRPr="00C45C6A">
        <w:rPr>
          <w:rFonts w:ascii="Verdana" w:hAnsi="Verdana"/>
          <w:sz w:val="20"/>
          <w:szCs w:val="20"/>
        </w:rPr>
        <w:t>Batujeva</w:t>
      </w:r>
      <w:proofErr w:type="spellEnd"/>
      <w:r w:rsidRPr="00C45C6A">
        <w:rPr>
          <w:rFonts w:ascii="Verdana" w:hAnsi="Verdana"/>
          <w:sz w:val="20"/>
          <w:szCs w:val="20"/>
        </w:rPr>
        <w:t>/</w:t>
      </w:r>
    </w:p>
    <w:p w:rsidR="00AD7DB7" w:rsidRPr="00C45C6A" w:rsidRDefault="00AD7DB7" w:rsidP="00AD7DB7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ČCHI-KUNG </w:t>
      </w:r>
      <w:r w:rsidR="00CE6D96">
        <w:rPr>
          <w:rFonts w:ascii="Verdana" w:hAnsi="Verdana"/>
          <w:sz w:val="20"/>
          <w:szCs w:val="20"/>
        </w:rPr>
        <w:t xml:space="preserve">/garant: </w:t>
      </w:r>
      <w:r w:rsidRPr="00C45C6A">
        <w:rPr>
          <w:rFonts w:ascii="Verdana" w:hAnsi="Verdana"/>
          <w:sz w:val="20"/>
          <w:szCs w:val="20"/>
        </w:rPr>
        <w:t xml:space="preserve">A. </w:t>
      </w:r>
      <w:proofErr w:type="spellStart"/>
      <w:r w:rsidRPr="00C45C6A">
        <w:rPr>
          <w:rFonts w:ascii="Verdana" w:hAnsi="Verdana"/>
          <w:sz w:val="20"/>
          <w:szCs w:val="20"/>
        </w:rPr>
        <w:t>Batujeva</w:t>
      </w:r>
      <w:proofErr w:type="spellEnd"/>
      <w:r w:rsidRPr="00C45C6A">
        <w:rPr>
          <w:rFonts w:ascii="Verdana" w:hAnsi="Verdana"/>
          <w:sz w:val="20"/>
          <w:szCs w:val="20"/>
        </w:rPr>
        <w:t>/</w:t>
      </w:r>
    </w:p>
    <w:p w:rsidR="00AD7DB7" w:rsidRPr="00C45C6A" w:rsidRDefault="00AD7DB7" w:rsidP="00AD7DB7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BYLINK</w:t>
      </w:r>
      <w:r w:rsidR="004418EA">
        <w:rPr>
          <w:rFonts w:ascii="Verdana" w:hAnsi="Verdana"/>
          <w:b/>
          <w:sz w:val="20"/>
          <w:szCs w:val="20"/>
        </w:rPr>
        <w:t xml:space="preserve">OVÉ KOŘENÍ </w:t>
      </w:r>
      <w:r>
        <w:rPr>
          <w:rFonts w:ascii="Verdana" w:hAnsi="Verdana"/>
          <w:b/>
          <w:sz w:val="20"/>
          <w:szCs w:val="20"/>
        </w:rPr>
        <w:t xml:space="preserve">V GASTRONOMII </w:t>
      </w:r>
      <w:r w:rsidRPr="00C45C6A">
        <w:rPr>
          <w:rFonts w:ascii="Verdana" w:hAnsi="Verdana"/>
          <w:sz w:val="20"/>
          <w:szCs w:val="20"/>
        </w:rPr>
        <w:t>/garant:</w:t>
      </w:r>
      <w:r>
        <w:rPr>
          <w:rFonts w:ascii="Verdana" w:hAnsi="Verdana"/>
          <w:b/>
          <w:sz w:val="20"/>
          <w:szCs w:val="20"/>
        </w:rPr>
        <w:t xml:space="preserve"> </w:t>
      </w:r>
      <w:r w:rsidR="00CE6D96" w:rsidRPr="00902E8E">
        <w:rPr>
          <w:rFonts w:ascii="Verdana" w:hAnsi="Verdana"/>
          <w:sz w:val="20"/>
          <w:szCs w:val="20"/>
        </w:rPr>
        <w:t>J. Jedlička/</w:t>
      </w:r>
    </w:p>
    <w:p w:rsidR="00AD7DB7" w:rsidRPr="00AD7DB7" w:rsidRDefault="00AD7DB7" w:rsidP="00AD7DB7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HISTORIE OKOLÍ </w:t>
      </w:r>
      <w:r w:rsidRPr="00C45C6A">
        <w:rPr>
          <w:rFonts w:ascii="Verdana" w:hAnsi="Verdana"/>
          <w:sz w:val="20"/>
          <w:szCs w:val="20"/>
        </w:rPr>
        <w:t>/garant: K. Sladomelová</w:t>
      </w:r>
      <w:r>
        <w:rPr>
          <w:rFonts w:ascii="Verdana" w:hAnsi="Verdana"/>
          <w:sz w:val="20"/>
          <w:szCs w:val="20"/>
        </w:rPr>
        <w:t>/</w:t>
      </w:r>
    </w:p>
    <w:p w:rsidR="00BE7232" w:rsidRPr="00CE6D96" w:rsidRDefault="00BE7232" w:rsidP="00AD7DB7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>Anglický jazyk</w:t>
      </w:r>
      <w:r w:rsidRPr="00CE6D96">
        <w:rPr>
          <w:rFonts w:ascii="Verdana" w:hAnsi="Verdana"/>
          <w:sz w:val="20"/>
          <w:szCs w:val="20"/>
        </w:rPr>
        <w:t xml:space="preserve"> /garant: D. </w:t>
      </w:r>
      <w:proofErr w:type="spellStart"/>
      <w:r w:rsidRPr="00CE6D96">
        <w:rPr>
          <w:rFonts w:ascii="Verdana" w:hAnsi="Verdana"/>
          <w:sz w:val="20"/>
          <w:szCs w:val="20"/>
        </w:rPr>
        <w:t>Uzsáková</w:t>
      </w:r>
      <w:proofErr w:type="spellEnd"/>
      <w:r w:rsidRPr="00CE6D96">
        <w:rPr>
          <w:rFonts w:ascii="Verdana" w:hAnsi="Verdana"/>
          <w:sz w:val="20"/>
          <w:szCs w:val="20"/>
        </w:rPr>
        <w:t>/</w:t>
      </w:r>
    </w:p>
    <w:p w:rsidR="00BE7232" w:rsidRPr="00CE6D96" w:rsidRDefault="00BE7232" w:rsidP="002459E2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>Německý jazyk</w:t>
      </w:r>
      <w:r w:rsidRPr="00CE6D96">
        <w:rPr>
          <w:rFonts w:ascii="Verdana" w:hAnsi="Verdana"/>
          <w:sz w:val="20"/>
          <w:szCs w:val="20"/>
        </w:rPr>
        <w:t xml:space="preserve"> /garant: L. Cvrčková/</w:t>
      </w:r>
    </w:p>
    <w:p w:rsidR="00BE7232" w:rsidRPr="00CE6D96" w:rsidRDefault="00BE7232" w:rsidP="002459E2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>NEBOJTE SE PRVNÍ POMOCI</w:t>
      </w:r>
      <w:r w:rsidRPr="00CE6D96">
        <w:rPr>
          <w:rFonts w:ascii="Verdana" w:hAnsi="Verdana"/>
          <w:sz w:val="20"/>
          <w:szCs w:val="20"/>
        </w:rPr>
        <w:t xml:space="preserve"> /garant: D. Eichlerová/</w:t>
      </w:r>
    </w:p>
    <w:p w:rsidR="00BE7232" w:rsidRPr="00CE6D96" w:rsidRDefault="00BE7232" w:rsidP="002459E2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>TRÉNINK VITALITY</w:t>
      </w:r>
      <w:r w:rsidR="00CE6D96" w:rsidRPr="00CE6D96">
        <w:rPr>
          <w:rFonts w:ascii="Verdana" w:hAnsi="Verdana"/>
          <w:sz w:val="20"/>
          <w:szCs w:val="20"/>
        </w:rPr>
        <w:t xml:space="preserve"> /garant: </w:t>
      </w:r>
      <w:r w:rsidRPr="00CE6D96">
        <w:rPr>
          <w:rFonts w:ascii="Verdana" w:hAnsi="Verdana"/>
          <w:sz w:val="20"/>
          <w:szCs w:val="20"/>
        </w:rPr>
        <w:t>J. Votavová/</w:t>
      </w:r>
    </w:p>
    <w:p w:rsidR="00B44C78" w:rsidRPr="00CE6D96" w:rsidRDefault="00530E65" w:rsidP="002459E2">
      <w:pPr>
        <w:numPr>
          <w:ilvl w:val="0"/>
          <w:numId w:val="5"/>
        </w:numPr>
        <w:spacing w:after="140"/>
        <w:jc w:val="both"/>
        <w:rPr>
          <w:rFonts w:ascii="Verdana" w:hAnsi="Verdana"/>
          <w:i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>bezpečn</w:t>
      </w:r>
      <w:r w:rsidR="00C35616" w:rsidRPr="00CE6D96">
        <w:rPr>
          <w:rFonts w:ascii="Verdana" w:hAnsi="Verdana"/>
          <w:b/>
          <w:caps/>
          <w:sz w:val="20"/>
          <w:szCs w:val="20"/>
        </w:rPr>
        <w:t>Ý SENIOR</w:t>
      </w:r>
      <w:r w:rsidR="003B2363" w:rsidRPr="00CE6D96">
        <w:rPr>
          <w:rFonts w:ascii="Verdana" w:hAnsi="Verdana"/>
          <w:b/>
          <w:caps/>
          <w:sz w:val="20"/>
          <w:szCs w:val="20"/>
        </w:rPr>
        <w:t xml:space="preserve"> </w:t>
      </w:r>
      <w:r w:rsidR="003B2363" w:rsidRPr="00CE6D96">
        <w:rPr>
          <w:rFonts w:ascii="Verdana" w:hAnsi="Verdana"/>
          <w:sz w:val="20"/>
          <w:szCs w:val="20"/>
        </w:rPr>
        <w:t>/</w:t>
      </w:r>
      <w:r w:rsidR="00C35616" w:rsidRPr="00CE6D96">
        <w:rPr>
          <w:rFonts w:ascii="Verdana" w:hAnsi="Verdana"/>
          <w:sz w:val="20"/>
          <w:szCs w:val="20"/>
        </w:rPr>
        <w:t xml:space="preserve">garant: </w:t>
      </w:r>
      <w:r w:rsidR="00C45C6A" w:rsidRPr="00CE6D96">
        <w:rPr>
          <w:rFonts w:ascii="Verdana" w:hAnsi="Verdana"/>
          <w:sz w:val="20"/>
          <w:szCs w:val="20"/>
        </w:rPr>
        <w:t xml:space="preserve">P. </w:t>
      </w:r>
      <w:proofErr w:type="spellStart"/>
      <w:r w:rsidR="00C45C6A" w:rsidRPr="00CE6D96">
        <w:rPr>
          <w:rFonts w:ascii="Verdana" w:hAnsi="Verdana"/>
          <w:sz w:val="20"/>
          <w:szCs w:val="20"/>
        </w:rPr>
        <w:t>Hörbe</w:t>
      </w:r>
      <w:proofErr w:type="spellEnd"/>
      <w:r w:rsidR="003B2363" w:rsidRPr="00CE6D96">
        <w:rPr>
          <w:rFonts w:ascii="Verdana" w:hAnsi="Verdana"/>
          <w:sz w:val="20"/>
          <w:szCs w:val="20"/>
        </w:rPr>
        <w:t>/</w:t>
      </w:r>
    </w:p>
    <w:p w:rsidR="00BE7232" w:rsidRPr="00CE6D96" w:rsidRDefault="00BE7232" w:rsidP="002459E2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>Svět počítačů a moderní technologie</w:t>
      </w:r>
      <w:r w:rsidR="00CE6D96" w:rsidRPr="00CE6D96">
        <w:rPr>
          <w:rFonts w:ascii="Verdana" w:hAnsi="Verdana"/>
          <w:sz w:val="20"/>
          <w:szCs w:val="20"/>
        </w:rPr>
        <w:t xml:space="preserve"> /garant: </w:t>
      </w:r>
      <w:r w:rsidRPr="00CE6D96">
        <w:rPr>
          <w:rFonts w:ascii="Verdana" w:hAnsi="Verdana"/>
          <w:sz w:val="20"/>
          <w:szCs w:val="20"/>
        </w:rPr>
        <w:t>S. Kolaříková/</w:t>
      </w:r>
    </w:p>
    <w:p w:rsidR="00BE7232" w:rsidRPr="00CE6D96" w:rsidRDefault="00AA44A2" w:rsidP="002459E2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 xml:space="preserve">vÝTVARNÁ </w:t>
      </w:r>
      <w:r w:rsidR="00BE7232" w:rsidRPr="00CE6D96">
        <w:rPr>
          <w:rFonts w:ascii="Verdana" w:hAnsi="Verdana"/>
          <w:b/>
          <w:caps/>
          <w:sz w:val="20"/>
          <w:szCs w:val="20"/>
        </w:rPr>
        <w:t xml:space="preserve">DÍLNA </w:t>
      </w:r>
      <w:r w:rsidR="00BE7232" w:rsidRPr="00CE6D96">
        <w:rPr>
          <w:rFonts w:ascii="Verdana" w:hAnsi="Verdana"/>
          <w:caps/>
          <w:sz w:val="20"/>
          <w:szCs w:val="20"/>
        </w:rPr>
        <w:t>/</w:t>
      </w:r>
      <w:r w:rsidR="00BE7232" w:rsidRPr="00CE6D96">
        <w:rPr>
          <w:rFonts w:ascii="Verdana" w:hAnsi="Verdana"/>
          <w:sz w:val="20"/>
          <w:szCs w:val="20"/>
        </w:rPr>
        <w:t xml:space="preserve">garant: Základní umělecká škola – </w:t>
      </w:r>
      <w:r w:rsidR="00376585" w:rsidRPr="00CE6D96">
        <w:rPr>
          <w:rFonts w:ascii="Verdana" w:hAnsi="Verdana"/>
          <w:sz w:val="20"/>
          <w:szCs w:val="20"/>
        </w:rPr>
        <w:t xml:space="preserve">I. </w:t>
      </w:r>
      <w:proofErr w:type="spellStart"/>
      <w:r w:rsidR="00376585" w:rsidRPr="00CE6D96">
        <w:rPr>
          <w:rFonts w:ascii="Verdana" w:hAnsi="Verdana"/>
          <w:sz w:val="20"/>
          <w:szCs w:val="20"/>
        </w:rPr>
        <w:t>Hofhans</w:t>
      </w:r>
      <w:proofErr w:type="spellEnd"/>
      <w:r w:rsidR="00BE7232" w:rsidRPr="00CE6D96">
        <w:rPr>
          <w:rFonts w:ascii="Verdana" w:hAnsi="Verdana"/>
          <w:sz w:val="20"/>
          <w:szCs w:val="20"/>
        </w:rPr>
        <w:t>/</w:t>
      </w:r>
    </w:p>
    <w:p w:rsidR="00B44C78" w:rsidRPr="00C45C6A" w:rsidRDefault="00AA44A2" w:rsidP="002459E2">
      <w:pPr>
        <w:numPr>
          <w:ilvl w:val="0"/>
          <w:numId w:val="5"/>
        </w:numPr>
        <w:spacing w:after="140"/>
        <w:rPr>
          <w:rFonts w:ascii="Verdana" w:hAnsi="Verdana"/>
          <w:sz w:val="20"/>
          <w:szCs w:val="20"/>
        </w:rPr>
      </w:pPr>
      <w:r w:rsidRPr="00CE6D96">
        <w:rPr>
          <w:rFonts w:ascii="Verdana" w:hAnsi="Verdana"/>
          <w:b/>
          <w:caps/>
          <w:sz w:val="20"/>
          <w:szCs w:val="20"/>
        </w:rPr>
        <w:t xml:space="preserve">HUDEBNÍ DÍLNA </w:t>
      </w:r>
      <w:r w:rsidR="00C35616" w:rsidRPr="00CE6D96">
        <w:rPr>
          <w:rFonts w:ascii="Verdana" w:hAnsi="Verdana"/>
          <w:caps/>
          <w:sz w:val="20"/>
          <w:szCs w:val="20"/>
        </w:rPr>
        <w:t>/</w:t>
      </w:r>
      <w:r w:rsidR="00C35616" w:rsidRPr="00831684">
        <w:rPr>
          <w:rFonts w:ascii="Verdana" w:hAnsi="Verdana"/>
          <w:sz w:val="20"/>
          <w:szCs w:val="20"/>
        </w:rPr>
        <w:t xml:space="preserve">garant: </w:t>
      </w:r>
      <w:r w:rsidR="00605EA2" w:rsidRPr="00831684">
        <w:rPr>
          <w:rFonts w:ascii="Verdana" w:hAnsi="Verdana"/>
          <w:sz w:val="20"/>
          <w:szCs w:val="20"/>
        </w:rPr>
        <w:t>Z</w:t>
      </w:r>
      <w:r w:rsidR="00C35616" w:rsidRPr="00831684">
        <w:rPr>
          <w:rFonts w:ascii="Verdana" w:hAnsi="Verdana"/>
          <w:sz w:val="20"/>
          <w:szCs w:val="20"/>
        </w:rPr>
        <w:t xml:space="preserve">ákladní umělecká </w:t>
      </w:r>
      <w:r w:rsidR="00CE6D96">
        <w:rPr>
          <w:rFonts w:ascii="Verdana" w:hAnsi="Verdana"/>
          <w:sz w:val="20"/>
          <w:szCs w:val="20"/>
        </w:rPr>
        <w:t xml:space="preserve">škola – </w:t>
      </w:r>
      <w:r w:rsidR="00BE7232" w:rsidRPr="00831684">
        <w:rPr>
          <w:rFonts w:ascii="Verdana" w:hAnsi="Verdana"/>
          <w:sz w:val="20"/>
          <w:szCs w:val="20"/>
        </w:rPr>
        <w:t xml:space="preserve">M. </w:t>
      </w:r>
      <w:proofErr w:type="spellStart"/>
      <w:r w:rsidR="00BE7232" w:rsidRPr="00831684">
        <w:rPr>
          <w:rFonts w:ascii="Verdana" w:hAnsi="Verdana"/>
          <w:sz w:val="20"/>
          <w:szCs w:val="20"/>
        </w:rPr>
        <w:t>Švandrlíková</w:t>
      </w:r>
      <w:proofErr w:type="spellEnd"/>
      <w:r w:rsidR="003B2363" w:rsidRPr="00831684">
        <w:rPr>
          <w:rFonts w:ascii="Verdana" w:hAnsi="Verdana"/>
          <w:caps/>
          <w:sz w:val="20"/>
          <w:szCs w:val="20"/>
        </w:rPr>
        <w:t>/</w:t>
      </w:r>
    </w:p>
    <w:p w:rsidR="0047257D" w:rsidRPr="00BE7232" w:rsidRDefault="0047257D" w:rsidP="00DE6ED0">
      <w:pPr>
        <w:jc w:val="both"/>
        <w:rPr>
          <w:rFonts w:ascii="Verdana" w:hAnsi="Verdana"/>
          <w:sz w:val="20"/>
          <w:szCs w:val="20"/>
        </w:rPr>
      </w:pPr>
    </w:p>
    <w:p w:rsidR="00DE6ED0" w:rsidRPr="00BE7232" w:rsidRDefault="00DE6ED0" w:rsidP="00FD7F51">
      <w:pPr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sz w:val="12"/>
          <w:szCs w:val="12"/>
        </w:rPr>
      </w:pPr>
    </w:p>
    <w:p w:rsidR="00A628B3" w:rsidRDefault="00931D01" w:rsidP="00FD7F51">
      <w:pPr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FD7F51">
        <w:rPr>
          <w:rFonts w:ascii="Verdana" w:hAnsi="Verdana"/>
          <w:sz w:val="20"/>
          <w:szCs w:val="20"/>
        </w:rPr>
        <w:t xml:space="preserve">Přihlášku lze odevzdat </w:t>
      </w:r>
      <w:r w:rsidR="00EA7B88" w:rsidRPr="00FD7F51">
        <w:rPr>
          <w:rFonts w:ascii="Verdana" w:hAnsi="Verdana"/>
          <w:sz w:val="20"/>
          <w:szCs w:val="20"/>
        </w:rPr>
        <w:t xml:space="preserve">na </w:t>
      </w:r>
      <w:r w:rsidR="00627423" w:rsidRPr="00FD7F51">
        <w:rPr>
          <w:rFonts w:ascii="Verdana" w:hAnsi="Verdana"/>
          <w:sz w:val="20"/>
          <w:szCs w:val="20"/>
        </w:rPr>
        <w:t xml:space="preserve">sekretariátu </w:t>
      </w:r>
      <w:r w:rsidRPr="00FD7F51">
        <w:rPr>
          <w:rFonts w:ascii="Verdana" w:hAnsi="Verdana"/>
          <w:sz w:val="20"/>
          <w:szCs w:val="20"/>
        </w:rPr>
        <w:t>Gymnázi</w:t>
      </w:r>
      <w:r w:rsidR="00627423" w:rsidRPr="00FD7F51">
        <w:rPr>
          <w:rFonts w:ascii="Verdana" w:hAnsi="Verdana"/>
          <w:sz w:val="20"/>
          <w:szCs w:val="20"/>
        </w:rPr>
        <w:t>a</w:t>
      </w:r>
      <w:r w:rsidRPr="00FD7F51">
        <w:rPr>
          <w:rFonts w:ascii="Verdana" w:hAnsi="Verdana"/>
          <w:sz w:val="20"/>
          <w:szCs w:val="20"/>
        </w:rPr>
        <w:t xml:space="preserve"> a SOŠ Klášterec n. O.</w:t>
      </w:r>
      <w:r w:rsidR="005E45E6">
        <w:rPr>
          <w:rFonts w:ascii="Verdana" w:hAnsi="Verdana"/>
          <w:sz w:val="20"/>
          <w:szCs w:val="20"/>
        </w:rPr>
        <w:t xml:space="preserve"> (v uzavřené a označené obálce „Poznáváme společně“)</w:t>
      </w:r>
      <w:r w:rsidR="00EA7B88" w:rsidRPr="00FD7F51">
        <w:rPr>
          <w:rFonts w:ascii="Verdana" w:hAnsi="Verdana"/>
          <w:sz w:val="20"/>
          <w:szCs w:val="20"/>
        </w:rPr>
        <w:t xml:space="preserve">, </w:t>
      </w:r>
      <w:r w:rsidR="005757B9">
        <w:rPr>
          <w:rFonts w:ascii="Verdana" w:hAnsi="Verdana"/>
          <w:sz w:val="20"/>
          <w:szCs w:val="20"/>
        </w:rPr>
        <w:t xml:space="preserve">na podatelně </w:t>
      </w:r>
      <w:proofErr w:type="spellStart"/>
      <w:r w:rsidR="005757B9">
        <w:rPr>
          <w:rFonts w:ascii="Verdana" w:hAnsi="Verdana"/>
          <w:sz w:val="20"/>
          <w:szCs w:val="20"/>
        </w:rPr>
        <w:t>MěÚ</w:t>
      </w:r>
      <w:proofErr w:type="spellEnd"/>
      <w:r w:rsidR="005757B9">
        <w:rPr>
          <w:rFonts w:ascii="Verdana" w:hAnsi="Verdana"/>
          <w:sz w:val="20"/>
          <w:szCs w:val="20"/>
        </w:rPr>
        <w:t xml:space="preserve">, </w:t>
      </w:r>
      <w:r w:rsidRPr="00FD7F51">
        <w:rPr>
          <w:rFonts w:ascii="Verdana" w:hAnsi="Verdana"/>
          <w:sz w:val="20"/>
          <w:szCs w:val="20"/>
        </w:rPr>
        <w:t>v Info</w:t>
      </w:r>
      <w:r w:rsidR="00DE6ED0" w:rsidRPr="00FD7F51">
        <w:rPr>
          <w:rFonts w:ascii="Verdana" w:hAnsi="Verdana"/>
          <w:sz w:val="20"/>
          <w:szCs w:val="20"/>
        </w:rPr>
        <w:t>centru</w:t>
      </w:r>
      <w:r w:rsidRPr="00FD7F51">
        <w:rPr>
          <w:rFonts w:ascii="Verdana" w:hAnsi="Verdana"/>
          <w:sz w:val="20"/>
          <w:szCs w:val="20"/>
        </w:rPr>
        <w:t xml:space="preserve"> či na odboru sociálních věcí, školství a sportu v Zahradní ulici </w:t>
      </w:r>
      <w:r w:rsidR="00DE6ED0" w:rsidRPr="00FD7F51">
        <w:rPr>
          <w:rFonts w:ascii="Verdana" w:hAnsi="Verdana"/>
          <w:sz w:val="20"/>
          <w:szCs w:val="20"/>
        </w:rPr>
        <w:t>č.</w:t>
      </w:r>
      <w:r w:rsidR="00A628B3">
        <w:rPr>
          <w:rFonts w:ascii="Verdana" w:hAnsi="Verdana"/>
          <w:sz w:val="20"/>
          <w:szCs w:val="20"/>
        </w:rPr>
        <w:t> </w:t>
      </w:r>
      <w:r w:rsidRPr="00FD7F51">
        <w:rPr>
          <w:rFonts w:ascii="Verdana" w:hAnsi="Verdana"/>
          <w:sz w:val="20"/>
          <w:szCs w:val="20"/>
        </w:rPr>
        <w:t>10.</w:t>
      </w:r>
    </w:p>
    <w:p w:rsidR="00EA7B88" w:rsidRPr="00FD7F51" w:rsidRDefault="00DE6ED0" w:rsidP="00FD7F51">
      <w:pPr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sz w:val="20"/>
          <w:szCs w:val="20"/>
        </w:rPr>
      </w:pPr>
      <w:r w:rsidRPr="00FD7F51">
        <w:rPr>
          <w:rFonts w:ascii="Verdana" w:hAnsi="Verdana"/>
          <w:sz w:val="20"/>
          <w:szCs w:val="20"/>
        </w:rPr>
        <w:t xml:space="preserve">Bližší informace </w:t>
      </w:r>
      <w:r w:rsidR="0057758D" w:rsidRPr="00FD7F51">
        <w:rPr>
          <w:rFonts w:ascii="Verdana" w:hAnsi="Verdana"/>
          <w:sz w:val="20"/>
          <w:szCs w:val="20"/>
        </w:rPr>
        <w:t>o projektu na tel.: 474 359</w:t>
      </w:r>
      <w:r w:rsidR="00C31658" w:rsidRPr="00FD7F51">
        <w:rPr>
          <w:rFonts w:ascii="Verdana" w:hAnsi="Verdana"/>
          <w:sz w:val="20"/>
          <w:szCs w:val="20"/>
        </w:rPr>
        <w:t> </w:t>
      </w:r>
      <w:r w:rsidRPr="00FD7F51">
        <w:rPr>
          <w:rFonts w:ascii="Verdana" w:hAnsi="Verdana"/>
          <w:sz w:val="20"/>
          <w:szCs w:val="20"/>
        </w:rPr>
        <w:t>629,</w:t>
      </w:r>
      <w:r w:rsidR="00C31658" w:rsidRPr="00FD7F51">
        <w:rPr>
          <w:rFonts w:ascii="Verdana" w:hAnsi="Verdana"/>
          <w:sz w:val="20"/>
          <w:szCs w:val="20"/>
        </w:rPr>
        <w:t xml:space="preserve"> </w:t>
      </w:r>
      <w:r w:rsidRPr="00FD7F51">
        <w:rPr>
          <w:rFonts w:ascii="Verdana" w:hAnsi="Verdana"/>
          <w:sz w:val="20"/>
          <w:szCs w:val="20"/>
        </w:rPr>
        <w:t xml:space="preserve">email: </w:t>
      </w:r>
      <w:r w:rsidR="00BE7232" w:rsidRPr="00FD7F51">
        <w:rPr>
          <w:rFonts w:ascii="Verdana" w:hAnsi="Verdana"/>
          <w:sz w:val="20"/>
          <w:szCs w:val="20"/>
        </w:rPr>
        <w:t>lucie.cerna</w:t>
      </w:r>
      <w:r w:rsidR="00EA7B88" w:rsidRPr="00FD7F51">
        <w:rPr>
          <w:rFonts w:ascii="Verdana" w:hAnsi="Verdana"/>
          <w:sz w:val="20"/>
          <w:szCs w:val="20"/>
        </w:rPr>
        <w:t>@muklasterec.cz</w:t>
      </w:r>
      <w:r w:rsidRPr="00FD7F51">
        <w:rPr>
          <w:rFonts w:ascii="Verdana" w:hAnsi="Verdana"/>
          <w:sz w:val="20"/>
          <w:szCs w:val="20"/>
        </w:rPr>
        <w:t>.</w:t>
      </w:r>
    </w:p>
    <w:p w:rsidR="00931D01" w:rsidRPr="00BE7232" w:rsidRDefault="00EA7B88" w:rsidP="00FD7F51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/>
          <w:b/>
          <w:sz w:val="22"/>
          <w:szCs w:val="22"/>
        </w:rPr>
      </w:pPr>
      <w:r w:rsidRPr="00BE7232">
        <w:rPr>
          <w:rFonts w:ascii="Verdana" w:hAnsi="Verdana"/>
          <w:b/>
          <w:sz w:val="22"/>
          <w:szCs w:val="22"/>
        </w:rPr>
        <w:t>P</w:t>
      </w:r>
      <w:r w:rsidR="00C31658" w:rsidRPr="00BE7232">
        <w:rPr>
          <w:rFonts w:ascii="Verdana" w:hAnsi="Verdana"/>
          <w:b/>
          <w:sz w:val="22"/>
          <w:szCs w:val="22"/>
        </w:rPr>
        <w:t>ŘIHLÁŠKU ODEVZDEJTE DO 3</w:t>
      </w:r>
      <w:r w:rsidR="005E45E6">
        <w:rPr>
          <w:rFonts w:ascii="Verdana" w:hAnsi="Verdana"/>
          <w:b/>
          <w:sz w:val="22"/>
          <w:szCs w:val="22"/>
        </w:rPr>
        <w:t>1</w:t>
      </w:r>
      <w:r w:rsidR="007876B7" w:rsidRPr="00BE7232">
        <w:rPr>
          <w:rFonts w:ascii="Verdana" w:hAnsi="Verdana"/>
          <w:b/>
          <w:sz w:val="22"/>
          <w:szCs w:val="22"/>
        </w:rPr>
        <w:t>.</w:t>
      </w:r>
      <w:r w:rsidR="005757B9">
        <w:rPr>
          <w:rFonts w:ascii="Verdana" w:hAnsi="Verdana"/>
          <w:b/>
          <w:sz w:val="22"/>
          <w:szCs w:val="22"/>
        </w:rPr>
        <w:t>0</w:t>
      </w:r>
      <w:r w:rsidR="005E45E6">
        <w:rPr>
          <w:rFonts w:ascii="Verdana" w:hAnsi="Verdana"/>
          <w:b/>
          <w:sz w:val="22"/>
          <w:szCs w:val="22"/>
        </w:rPr>
        <w:t>7</w:t>
      </w:r>
      <w:r w:rsidR="007876B7" w:rsidRPr="00BE7232">
        <w:rPr>
          <w:rFonts w:ascii="Verdana" w:hAnsi="Verdana"/>
          <w:b/>
          <w:sz w:val="22"/>
          <w:szCs w:val="22"/>
        </w:rPr>
        <w:t>.201</w:t>
      </w:r>
      <w:r w:rsidR="00CB56A6">
        <w:rPr>
          <w:rFonts w:ascii="Verdana" w:hAnsi="Verdana"/>
          <w:b/>
          <w:sz w:val="22"/>
          <w:szCs w:val="22"/>
        </w:rPr>
        <w:t>9</w:t>
      </w:r>
    </w:p>
    <w:p w:rsidR="00931D01" w:rsidRPr="00BE7232" w:rsidRDefault="00931D01" w:rsidP="00FD7F51">
      <w:pPr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sz w:val="12"/>
          <w:szCs w:val="12"/>
        </w:rPr>
      </w:pPr>
    </w:p>
    <w:p w:rsidR="007A4476" w:rsidRPr="00FD7F51" w:rsidRDefault="007A4476" w:rsidP="007A4476">
      <w:pPr>
        <w:jc w:val="both"/>
        <w:rPr>
          <w:rFonts w:ascii="Verdana" w:hAnsi="Verdana"/>
          <w:sz w:val="12"/>
          <w:szCs w:val="12"/>
        </w:rPr>
      </w:pPr>
    </w:p>
    <w:p w:rsidR="005E45E6" w:rsidRDefault="007A4476" w:rsidP="007A4476">
      <w:pPr>
        <w:jc w:val="both"/>
        <w:rPr>
          <w:rFonts w:ascii="Verdana" w:hAnsi="Verdana"/>
          <w:sz w:val="16"/>
          <w:szCs w:val="16"/>
        </w:rPr>
      </w:pPr>
      <w:r w:rsidRPr="00FD7F51">
        <w:rPr>
          <w:rFonts w:ascii="Verdana" w:hAnsi="Verdana"/>
          <w:sz w:val="16"/>
          <w:szCs w:val="16"/>
        </w:rPr>
        <w:t xml:space="preserve">V souladu </w:t>
      </w:r>
      <w:r w:rsidR="007A1E26">
        <w:rPr>
          <w:rFonts w:ascii="Verdana" w:hAnsi="Verdana"/>
          <w:sz w:val="16"/>
          <w:szCs w:val="16"/>
        </w:rPr>
        <w:t xml:space="preserve">se </w:t>
      </w:r>
      <w:r w:rsidRPr="00FD7F51">
        <w:rPr>
          <w:rFonts w:ascii="Verdana" w:hAnsi="Verdana"/>
          <w:sz w:val="16"/>
          <w:szCs w:val="16"/>
        </w:rPr>
        <w:t>zákon</w:t>
      </w:r>
      <w:r w:rsidR="00A628B3">
        <w:rPr>
          <w:rFonts w:ascii="Verdana" w:hAnsi="Verdana"/>
          <w:sz w:val="16"/>
          <w:szCs w:val="16"/>
        </w:rPr>
        <w:t>em</w:t>
      </w:r>
      <w:r w:rsidRPr="00FD7F51">
        <w:rPr>
          <w:rFonts w:ascii="Verdana" w:hAnsi="Verdana"/>
          <w:sz w:val="16"/>
          <w:szCs w:val="16"/>
        </w:rPr>
        <w:t xml:space="preserve"> č. 101/2000 Sb.</w:t>
      </w:r>
      <w:r w:rsidR="00A628B3">
        <w:rPr>
          <w:rFonts w:ascii="Verdana" w:hAnsi="Verdana"/>
          <w:sz w:val="16"/>
          <w:szCs w:val="16"/>
        </w:rPr>
        <w:t>,</w:t>
      </w:r>
      <w:r w:rsidRPr="00FD7F51">
        <w:rPr>
          <w:rFonts w:ascii="Verdana" w:hAnsi="Verdana"/>
          <w:sz w:val="16"/>
          <w:szCs w:val="16"/>
        </w:rPr>
        <w:t xml:space="preserve"> o ochraně osobních údajů, </w:t>
      </w:r>
      <w:r w:rsidR="00A628B3">
        <w:rPr>
          <w:rFonts w:ascii="Verdana" w:hAnsi="Verdana"/>
          <w:sz w:val="16"/>
          <w:szCs w:val="16"/>
        </w:rPr>
        <w:t xml:space="preserve">v platném znění </w:t>
      </w:r>
      <w:r w:rsidR="002C3E97" w:rsidRPr="00FD7F51">
        <w:rPr>
          <w:rFonts w:ascii="Verdana" w:hAnsi="Verdana"/>
          <w:sz w:val="16"/>
          <w:szCs w:val="16"/>
        </w:rPr>
        <w:t xml:space="preserve">a </w:t>
      </w:r>
      <w:r w:rsidR="00445B7E">
        <w:rPr>
          <w:rFonts w:ascii="Verdana" w:hAnsi="Verdana"/>
          <w:sz w:val="16"/>
          <w:szCs w:val="16"/>
        </w:rPr>
        <w:t>n</w:t>
      </w:r>
      <w:r w:rsidR="002C3E97" w:rsidRPr="00FD7F51">
        <w:rPr>
          <w:rFonts w:ascii="Verdana" w:hAnsi="Verdana"/>
          <w:sz w:val="16"/>
          <w:szCs w:val="16"/>
        </w:rPr>
        <w:t>ařízení</w:t>
      </w:r>
      <w:r w:rsidR="00A628B3">
        <w:rPr>
          <w:rFonts w:ascii="Verdana" w:hAnsi="Verdana"/>
          <w:sz w:val="16"/>
          <w:szCs w:val="16"/>
        </w:rPr>
        <w:t>m</w:t>
      </w:r>
      <w:r w:rsidR="002C3E97" w:rsidRPr="00FD7F51">
        <w:rPr>
          <w:rFonts w:ascii="Verdana" w:hAnsi="Verdana"/>
          <w:sz w:val="16"/>
          <w:szCs w:val="16"/>
        </w:rPr>
        <w:t xml:space="preserve"> </w:t>
      </w:r>
      <w:r w:rsidR="00445B7E">
        <w:rPr>
          <w:rFonts w:ascii="Verdana" w:hAnsi="Verdana"/>
          <w:sz w:val="16"/>
          <w:szCs w:val="16"/>
        </w:rPr>
        <w:t xml:space="preserve">2016/679, obecné nařízení o ochraně osobních údajů (GDPR) jsou </w:t>
      </w:r>
      <w:r w:rsidRPr="00FD7F51">
        <w:rPr>
          <w:rFonts w:ascii="Verdana" w:hAnsi="Verdana"/>
          <w:sz w:val="16"/>
          <w:szCs w:val="16"/>
        </w:rPr>
        <w:t xml:space="preserve">osobní údaje </w:t>
      </w:r>
      <w:r w:rsidR="00445B7E">
        <w:rPr>
          <w:rFonts w:ascii="Verdana" w:hAnsi="Verdana"/>
          <w:sz w:val="16"/>
          <w:szCs w:val="16"/>
        </w:rPr>
        <w:t xml:space="preserve">shromažďovány za účelem přípravy, realizace a vyhodnocení projektu </w:t>
      </w:r>
      <w:r w:rsidR="00C0617A">
        <w:rPr>
          <w:rFonts w:ascii="Verdana" w:hAnsi="Verdana"/>
          <w:sz w:val="16"/>
          <w:szCs w:val="16"/>
        </w:rPr>
        <w:t xml:space="preserve">ročníku 2018/2019 </w:t>
      </w:r>
      <w:r w:rsidRPr="00FD7F51">
        <w:rPr>
          <w:rFonts w:ascii="Verdana" w:hAnsi="Verdana"/>
          <w:sz w:val="16"/>
          <w:szCs w:val="16"/>
        </w:rPr>
        <w:t>výše uvedeného vzdělávacího projektu.</w:t>
      </w:r>
      <w:r w:rsidR="00831684">
        <w:rPr>
          <w:rFonts w:ascii="Verdana" w:hAnsi="Verdana"/>
          <w:sz w:val="16"/>
          <w:szCs w:val="16"/>
        </w:rPr>
        <w:t xml:space="preserve"> </w:t>
      </w:r>
      <w:r w:rsidR="00445B7E">
        <w:rPr>
          <w:rFonts w:ascii="Verdana" w:hAnsi="Verdana"/>
          <w:sz w:val="16"/>
          <w:szCs w:val="16"/>
        </w:rPr>
        <w:t xml:space="preserve">Po uplynutí účelu </w:t>
      </w:r>
      <w:r w:rsidR="005E45E6">
        <w:rPr>
          <w:rFonts w:ascii="Verdana" w:hAnsi="Verdana"/>
          <w:sz w:val="16"/>
          <w:szCs w:val="16"/>
        </w:rPr>
        <w:t>zpracování budou osobní údaje znehodnoceny trvalým účinkem do dvou měsíců.</w:t>
      </w:r>
    </w:p>
    <w:p w:rsidR="007A4476" w:rsidRDefault="007A4476" w:rsidP="007A4476">
      <w:pPr>
        <w:jc w:val="both"/>
        <w:rPr>
          <w:rFonts w:ascii="Verdana" w:hAnsi="Verdana"/>
          <w:sz w:val="28"/>
          <w:szCs w:val="28"/>
        </w:rPr>
      </w:pPr>
    </w:p>
    <w:p w:rsidR="00363CAE" w:rsidRPr="007A1E26" w:rsidRDefault="00363CAE" w:rsidP="007A4476">
      <w:pPr>
        <w:jc w:val="both"/>
        <w:rPr>
          <w:rFonts w:ascii="Verdana" w:hAnsi="Verdana"/>
          <w:sz w:val="28"/>
          <w:szCs w:val="28"/>
        </w:rPr>
      </w:pPr>
    </w:p>
    <w:p w:rsidR="007A4476" w:rsidRDefault="007A4476" w:rsidP="00FD7F51">
      <w:pPr>
        <w:tabs>
          <w:tab w:val="left" w:pos="1080"/>
          <w:tab w:val="left" w:pos="5954"/>
          <w:tab w:val="left" w:pos="7088"/>
        </w:tabs>
        <w:jc w:val="both"/>
        <w:rPr>
          <w:rFonts w:ascii="Verdana" w:hAnsi="Verdana"/>
          <w:sz w:val="20"/>
          <w:szCs w:val="20"/>
        </w:rPr>
      </w:pPr>
      <w:r w:rsidRPr="00FD7F51">
        <w:rPr>
          <w:rFonts w:ascii="Verdana" w:hAnsi="Verdana"/>
          <w:sz w:val="20"/>
          <w:szCs w:val="20"/>
        </w:rPr>
        <w:t xml:space="preserve">Datum: </w:t>
      </w:r>
      <w:r w:rsidRPr="00FD7F51">
        <w:rPr>
          <w:rFonts w:ascii="Verdana" w:hAnsi="Verdana"/>
          <w:sz w:val="20"/>
          <w:szCs w:val="20"/>
        </w:rPr>
        <w:tab/>
        <w:t>____________________</w:t>
      </w:r>
      <w:r w:rsidRPr="00FD7F51">
        <w:rPr>
          <w:rFonts w:ascii="Verdana" w:hAnsi="Verdana"/>
          <w:sz w:val="20"/>
          <w:szCs w:val="20"/>
        </w:rPr>
        <w:tab/>
        <w:t>Podpis:</w:t>
      </w:r>
      <w:r w:rsidRPr="00FD7F51">
        <w:rPr>
          <w:rFonts w:ascii="Verdana" w:hAnsi="Verdana"/>
          <w:sz w:val="20"/>
          <w:szCs w:val="20"/>
        </w:rPr>
        <w:tab/>
        <w:t>____________________</w:t>
      </w:r>
    </w:p>
    <w:p w:rsidR="003E5366" w:rsidRDefault="003E5366" w:rsidP="00FD7F51">
      <w:pPr>
        <w:tabs>
          <w:tab w:val="left" w:pos="1080"/>
          <w:tab w:val="left" w:pos="5954"/>
          <w:tab w:val="left" w:pos="7088"/>
        </w:tabs>
        <w:jc w:val="both"/>
        <w:rPr>
          <w:rFonts w:ascii="Verdana" w:hAnsi="Verdana"/>
          <w:sz w:val="20"/>
          <w:szCs w:val="20"/>
        </w:rPr>
      </w:pPr>
    </w:p>
    <w:p w:rsidR="003E5366" w:rsidRDefault="003E5366" w:rsidP="00FD7F51">
      <w:pPr>
        <w:tabs>
          <w:tab w:val="left" w:pos="1080"/>
          <w:tab w:val="left" w:pos="5954"/>
          <w:tab w:val="left" w:pos="7088"/>
        </w:tabs>
        <w:jc w:val="both"/>
        <w:rPr>
          <w:rFonts w:ascii="Verdana" w:hAnsi="Verdana"/>
          <w:sz w:val="20"/>
          <w:szCs w:val="20"/>
        </w:rPr>
      </w:pPr>
    </w:p>
    <w:p w:rsidR="003E5366" w:rsidRPr="003E5366" w:rsidRDefault="003E5366" w:rsidP="003E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caps/>
          <w:sz w:val="16"/>
          <w:szCs w:val="16"/>
        </w:rPr>
      </w:pPr>
    </w:p>
    <w:p w:rsidR="003E5366" w:rsidRPr="002C3E97" w:rsidRDefault="003E5366" w:rsidP="003E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spacing w:val="20"/>
        </w:rPr>
      </w:pPr>
      <w:r w:rsidRPr="002C3E97">
        <w:rPr>
          <w:rFonts w:ascii="Verdana" w:hAnsi="Verdana"/>
          <w:b/>
          <w:spacing w:val="20"/>
        </w:rPr>
        <w:t>POZNÁVÁME SPOLEČNĚ</w:t>
      </w:r>
    </w:p>
    <w:p w:rsidR="003E5366" w:rsidRPr="002C3E97" w:rsidRDefault="003E5366" w:rsidP="003E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sz w:val="20"/>
          <w:szCs w:val="20"/>
        </w:rPr>
      </w:pPr>
      <w:r w:rsidRPr="002C3E97">
        <w:rPr>
          <w:rFonts w:ascii="Verdana" w:hAnsi="Verdana"/>
          <w:b/>
          <w:sz w:val="20"/>
          <w:szCs w:val="20"/>
        </w:rPr>
        <w:t>aneb</w:t>
      </w:r>
    </w:p>
    <w:p w:rsidR="003E5366" w:rsidRDefault="003E5366" w:rsidP="003E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caps/>
          <w:sz w:val="20"/>
          <w:szCs w:val="20"/>
        </w:rPr>
      </w:pPr>
      <w:r w:rsidRPr="002C3E97">
        <w:rPr>
          <w:rFonts w:ascii="Verdana" w:hAnsi="Verdana"/>
          <w:b/>
          <w:caps/>
          <w:sz w:val="20"/>
          <w:szCs w:val="20"/>
        </w:rPr>
        <w:t>Klášterečtí senioři a studenti se vzdělávají SPOLEČNĚ pod jednou střechou</w:t>
      </w:r>
    </w:p>
    <w:p w:rsidR="003E5366" w:rsidRPr="002C3E97" w:rsidRDefault="003E5366" w:rsidP="003E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Verdana" w:hAnsi="Verdana"/>
          <w:b/>
          <w:caps/>
          <w:sz w:val="16"/>
          <w:szCs w:val="16"/>
        </w:rPr>
      </w:pPr>
    </w:p>
    <w:p w:rsidR="003E5366" w:rsidRPr="00BE7232" w:rsidRDefault="003E5366" w:rsidP="003E5366">
      <w:pPr>
        <w:jc w:val="both"/>
        <w:rPr>
          <w:rFonts w:ascii="Verdana" w:hAnsi="Verdana"/>
          <w:sz w:val="12"/>
          <w:szCs w:val="12"/>
        </w:rPr>
      </w:pPr>
    </w:p>
    <w:p w:rsidR="003E5366" w:rsidRPr="002C3E97" w:rsidRDefault="003E5366" w:rsidP="003E5366">
      <w:pPr>
        <w:jc w:val="both"/>
        <w:rPr>
          <w:rFonts w:ascii="Verdana" w:hAnsi="Verdana"/>
          <w:sz w:val="18"/>
          <w:szCs w:val="18"/>
        </w:rPr>
      </w:pPr>
      <w:r w:rsidRPr="002C3E97">
        <w:rPr>
          <w:rFonts w:ascii="Verdana" w:hAnsi="Verdana"/>
          <w:sz w:val="18"/>
          <w:szCs w:val="18"/>
        </w:rPr>
        <w:t>Jsem prý senior, ale necítím se tak! Nechci sedět doma a nemít co dělat. Chci se dál učit. Chci se setkávat se svými stejně aktivními vrstevníky. Chci předávat své zkušenosti a znalosti mladším. Chci podnikat výlety. Chci tvořit. Chci se prezentovat. Chci pomáhat.</w:t>
      </w:r>
    </w:p>
    <w:p w:rsidR="003E5366" w:rsidRPr="00BE7232" w:rsidRDefault="003E5366" w:rsidP="003E5366">
      <w:pPr>
        <w:pBdr>
          <w:bottom w:val="single" w:sz="4" w:space="1" w:color="auto"/>
        </w:pBdr>
        <w:rPr>
          <w:rFonts w:ascii="Verdana" w:hAnsi="Verdana"/>
          <w:sz w:val="12"/>
          <w:szCs w:val="12"/>
        </w:rPr>
      </w:pPr>
    </w:p>
    <w:p w:rsidR="003E5366" w:rsidRPr="00BE7232" w:rsidRDefault="003E5366" w:rsidP="003E5366">
      <w:pPr>
        <w:rPr>
          <w:rFonts w:ascii="Verdana" w:hAnsi="Verdana"/>
          <w:sz w:val="20"/>
          <w:szCs w:val="20"/>
        </w:rPr>
      </w:pPr>
    </w:p>
    <w:p w:rsidR="003E5366" w:rsidRPr="00BE7232" w:rsidRDefault="003E5366" w:rsidP="003E5366">
      <w:pPr>
        <w:jc w:val="center"/>
        <w:rPr>
          <w:rFonts w:ascii="Verdana" w:hAnsi="Verdana"/>
          <w:b/>
          <w:caps/>
          <w:sz w:val="20"/>
          <w:szCs w:val="20"/>
          <w:u w:val="single"/>
        </w:rPr>
      </w:pPr>
      <w:r w:rsidRPr="00BE7232">
        <w:rPr>
          <w:rFonts w:ascii="Verdana" w:hAnsi="Verdana"/>
          <w:b/>
          <w:caps/>
          <w:sz w:val="20"/>
          <w:szCs w:val="20"/>
          <w:u w:val="single"/>
        </w:rPr>
        <w:t>Nabízené KURZY a semináře</w:t>
      </w:r>
    </w:p>
    <w:p w:rsidR="003E5366" w:rsidRPr="00BE7232" w:rsidRDefault="003E5366" w:rsidP="003E5366">
      <w:pPr>
        <w:jc w:val="center"/>
        <w:rPr>
          <w:rFonts w:ascii="Verdana" w:hAnsi="Verdana"/>
          <w:b/>
          <w:caps/>
          <w:sz w:val="20"/>
          <w:szCs w:val="20"/>
          <w:u w:val="single"/>
        </w:rPr>
      </w:pPr>
    </w:p>
    <w:p w:rsidR="003E5366" w:rsidRPr="00BE7232" w:rsidRDefault="003E5366" w:rsidP="003E5366">
      <w:pPr>
        <w:jc w:val="center"/>
        <w:rPr>
          <w:rFonts w:ascii="Verdana" w:hAnsi="Verdana"/>
          <w:b/>
          <w:caps/>
          <w:sz w:val="20"/>
          <w:szCs w:val="20"/>
          <w:u w:val="single"/>
        </w:rPr>
        <w:sectPr w:rsidR="003E5366" w:rsidRPr="00BE7232" w:rsidSect="003E5366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AD7DB7" w:rsidRPr="00BE7232" w:rsidRDefault="00AD7DB7" w:rsidP="00AD7DB7">
      <w:pPr>
        <w:numPr>
          <w:ilvl w:val="0"/>
          <w:numId w:val="1"/>
        </w:numPr>
        <w:tabs>
          <w:tab w:val="clear" w:pos="720"/>
          <w:tab w:val="left" w:pos="284"/>
        </w:tabs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aps/>
          <w:sz w:val="16"/>
          <w:szCs w:val="16"/>
        </w:rPr>
        <w:t>KRUHOVÉ TANCE</w:t>
      </w:r>
      <w:r w:rsidRPr="00BE7232">
        <w:rPr>
          <w:rFonts w:ascii="Verdana" w:hAnsi="Verdana"/>
          <w:b/>
          <w:caps/>
          <w:sz w:val="16"/>
          <w:szCs w:val="16"/>
        </w:rPr>
        <w:t xml:space="preserve"> </w:t>
      </w:r>
      <w:r w:rsidRPr="00BE7232">
        <w:rPr>
          <w:rFonts w:ascii="Verdana" w:hAnsi="Verdana"/>
          <w:sz w:val="16"/>
          <w:szCs w:val="16"/>
        </w:rPr>
        <w:t xml:space="preserve">/garant: </w:t>
      </w:r>
      <w:r>
        <w:rPr>
          <w:rFonts w:ascii="Verdana" w:hAnsi="Verdana"/>
          <w:sz w:val="16"/>
          <w:szCs w:val="16"/>
        </w:rPr>
        <w:t>A</w:t>
      </w:r>
      <w:r w:rsidR="00CE6D96">
        <w:rPr>
          <w:rFonts w:ascii="Verdana" w:hAnsi="Verdana"/>
          <w:sz w:val="16"/>
          <w:szCs w:val="16"/>
        </w:rPr>
        <w:t>lice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Batujeva</w:t>
      </w:r>
      <w:proofErr w:type="spellEnd"/>
      <w:r>
        <w:rPr>
          <w:rFonts w:ascii="Verdana" w:hAnsi="Verdana"/>
          <w:sz w:val="16"/>
          <w:szCs w:val="16"/>
        </w:rPr>
        <w:t>/</w:t>
      </w:r>
    </w:p>
    <w:p w:rsidR="00AD7DB7" w:rsidRDefault="00AD7DB7" w:rsidP="00AD7DB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</w:t>
      </w:r>
      <w:r w:rsidRPr="005F1456">
        <w:rPr>
          <w:rFonts w:ascii="Verdana" w:hAnsi="Verdana"/>
          <w:sz w:val="16"/>
          <w:szCs w:val="16"/>
        </w:rPr>
        <w:t>radiční skupinové tance složené z nenáročných krokových variací a pohybů, které se opakují.  Předchozí taneční zkušenosti ani taneční partner nejsou třeba. Vhodné pro ženy i muže všech věkových kategorií. Kurz bude zaměřen na tance řecké, izraelské, romské a oblast Balkánu.</w:t>
      </w:r>
    </w:p>
    <w:p w:rsidR="00AD7DB7" w:rsidRDefault="00AD7DB7" w:rsidP="00AD7DB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AD7DB7" w:rsidRPr="00BE7232" w:rsidRDefault="00AD7DB7" w:rsidP="00AD7DB7">
      <w:pPr>
        <w:numPr>
          <w:ilvl w:val="0"/>
          <w:numId w:val="1"/>
        </w:numPr>
        <w:tabs>
          <w:tab w:val="clear" w:pos="720"/>
          <w:tab w:val="left" w:pos="284"/>
        </w:tabs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aps/>
          <w:sz w:val="16"/>
          <w:szCs w:val="16"/>
        </w:rPr>
        <w:t>ČCHI-KUNG</w:t>
      </w:r>
      <w:r w:rsidRPr="00BE7232">
        <w:rPr>
          <w:rFonts w:ascii="Verdana" w:hAnsi="Verdana"/>
          <w:b/>
          <w:caps/>
          <w:sz w:val="16"/>
          <w:szCs w:val="16"/>
        </w:rPr>
        <w:t xml:space="preserve"> </w:t>
      </w:r>
      <w:r w:rsidRPr="00BE7232">
        <w:rPr>
          <w:rFonts w:ascii="Verdana" w:hAnsi="Verdana"/>
          <w:sz w:val="16"/>
          <w:szCs w:val="16"/>
        </w:rPr>
        <w:t xml:space="preserve">/garant: </w:t>
      </w:r>
      <w:r w:rsidR="00CE6D96">
        <w:rPr>
          <w:rFonts w:ascii="Verdana" w:hAnsi="Verdana"/>
          <w:sz w:val="16"/>
          <w:szCs w:val="16"/>
        </w:rPr>
        <w:t>Alice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Batujeva</w:t>
      </w:r>
      <w:proofErr w:type="spellEnd"/>
      <w:r w:rsidRPr="00BE7232">
        <w:rPr>
          <w:rFonts w:ascii="Verdana" w:hAnsi="Verdana"/>
          <w:sz w:val="16"/>
          <w:szCs w:val="16"/>
        </w:rPr>
        <w:t>/</w:t>
      </w:r>
    </w:p>
    <w:p w:rsidR="00AD7DB7" w:rsidRDefault="00AD7DB7" w:rsidP="00AD7DB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</w:t>
      </w:r>
      <w:r w:rsidRPr="005F1456">
        <w:rPr>
          <w:rFonts w:ascii="Verdana" w:hAnsi="Verdana"/>
          <w:sz w:val="16"/>
          <w:szCs w:val="16"/>
        </w:rPr>
        <w:t>radiční čínské cvičení zaměřené na rozproudění energie a</w:t>
      </w:r>
      <w:r w:rsidR="004418EA">
        <w:rPr>
          <w:rFonts w:ascii="Verdana" w:hAnsi="Verdana"/>
          <w:sz w:val="16"/>
          <w:szCs w:val="16"/>
        </w:rPr>
        <w:t> </w:t>
      </w:r>
      <w:r w:rsidRPr="005F1456">
        <w:rPr>
          <w:rFonts w:ascii="Verdana" w:hAnsi="Verdana"/>
          <w:sz w:val="16"/>
          <w:szCs w:val="16"/>
        </w:rPr>
        <w:t>tím posílení duševního i tělesného zdraví. Jedná se o</w:t>
      </w:r>
      <w:r w:rsidR="004418EA">
        <w:rPr>
          <w:rFonts w:ascii="Verdana" w:hAnsi="Verdana"/>
          <w:sz w:val="16"/>
          <w:szCs w:val="16"/>
        </w:rPr>
        <w:t> </w:t>
      </w:r>
      <w:r w:rsidRPr="005F1456">
        <w:rPr>
          <w:rFonts w:ascii="Verdana" w:hAnsi="Verdana"/>
          <w:sz w:val="16"/>
          <w:szCs w:val="16"/>
        </w:rPr>
        <w:t>jemné, jednoduché pohyby celého těla vhodné pro</w:t>
      </w:r>
      <w:r w:rsidR="004418EA">
        <w:rPr>
          <w:rFonts w:ascii="Verdana" w:hAnsi="Verdana"/>
          <w:sz w:val="16"/>
          <w:szCs w:val="16"/>
        </w:rPr>
        <w:t> </w:t>
      </w:r>
      <w:r w:rsidRPr="005F1456">
        <w:rPr>
          <w:rFonts w:ascii="Verdana" w:hAnsi="Verdana"/>
          <w:sz w:val="16"/>
          <w:szCs w:val="16"/>
        </w:rPr>
        <w:t>všechny věkové kategorie. Pomáhá zbavit se nemocí, prodloužit život a dosáhnout duševní rovnováhy.</w:t>
      </w:r>
    </w:p>
    <w:p w:rsidR="00AD7DB7" w:rsidRDefault="00AD7DB7" w:rsidP="00AD7DB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AD7DB7" w:rsidRPr="00AD7DB7" w:rsidRDefault="00AD7DB7" w:rsidP="00AD7DB7">
      <w:pPr>
        <w:numPr>
          <w:ilvl w:val="0"/>
          <w:numId w:val="1"/>
        </w:numPr>
        <w:tabs>
          <w:tab w:val="clear" w:pos="720"/>
          <w:tab w:val="left" w:pos="284"/>
        </w:tabs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aps/>
          <w:sz w:val="16"/>
          <w:szCs w:val="16"/>
        </w:rPr>
        <w:t>BYLINK</w:t>
      </w:r>
      <w:r w:rsidR="004418EA">
        <w:rPr>
          <w:rFonts w:ascii="Verdana" w:hAnsi="Verdana"/>
          <w:b/>
          <w:caps/>
          <w:sz w:val="16"/>
          <w:szCs w:val="16"/>
        </w:rPr>
        <w:t>OVÉ KOŘENÍ</w:t>
      </w:r>
      <w:r>
        <w:rPr>
          <w:rFonts w:ascii="Verdana" w:hAnsi="Verdana"/>
          <w:b/>
          <w:caps/>
          <w:sz w:val="16"/>
          <w:szCs w:val="16"/>
        </w:rPr>
        <w:t xml:space="preserve"> V GASTRONOMII</w:t>
      </w:r>
    </w:p>
    <w:p w:rsidR="00AD7DB7" w:rsidRDefault="00AD7DB7" w:rsidP="00AD7DB7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 xml:space="preserve">/garant: </w:t>
      </w:r>
      <w:r w:rsidR="00CE6D96">
        <w:rPr>
          <w:rFonts w:ascii="Verdana" w:hAnsi="Verdana"/>
          <w:sz w:val="16"/>
          <w:szCs w:val="16"/>
        </w:rPr>
        <w:t>Jiří Jedlička</w:t>
      </w:r>
      <w:r w:rsidRPr="00BE7232">
        <w:rPr>
          <w:rFonts w:ascii="Verdana" w:hAnsi="Verdana"/>
          <w:sz w:val="16"/>
          <w:szCs w:val="16"/>
        </w:rPr>
        <w:t>/</w:t>
      </w:r>
    </w:p>
    <w:p w:rsidR="004418EA" w:rsidRDefault="004418EA" w:rsidP="00902E8E">
      <w:pPr>
        <w:jc w:val="both"/>
        <w:rPr>
          <w:rFonts w:ascii="Verdana" w:hAnsi="Verdana"/>
          <w:sz w:val="16"/>
          <w:szCs w:val="16"/>
        </w:rPr>
      </w:pPr>
      <w:r w:rsidRPr="004418EA">
        <w:rPr>
          <w:rFonts w:ascii="Verdana" w:hAnsi="Verdana"/>
          <w:sz w:val="16"/>
          <w:szCs w:val="16"/>
        </w:rPr>
        <w:t>Seznámí</w:t>
      </w:r>
      <w:r w:rsidR="00902E8E">
        <w:rPr>
          <w:rFonts w:ascii="Verdana" w:hAnsi="Verdana"/>
          <w:sz w:val="16"/>
          <w:szCs w:val="16"/>
        </w:rPr>
        <w:t>te</w:t>
      </w:r>
      <w:r w:rsidRPr="004418EA">
        <w:rPr>
          <w:rFonts w:ascii="Verdana" w:hAnsi="Verdana"/>
          <w:sz w:val="16"/>
          <w:szCs w:val="16"/>
        </w:rPr>
        <w:t xml:space="preserve"> se </w:t>
      </w:r>
      <w:r w:rsidR="00902E8E">
        <w:rPr>
          <w:rFonts w:ascii="Verdana" w:hAnsi="Verdana"/>
          <w:sz w:val="16"/>
          <w:szCs w:val="16"/>
        </w:rPr>
        <w:t xml:space="preserve">se </w:t>
      </w:r>
      <w:r w:rsidRPr="004418EA">
        <w:rPr>
          <w:rFonts w:ascii="Verdana" w:hAnsi="Verdana"/>
          <w:sz w:val="16"/>
          <w:szCs w:val="16"/>
        </w:rPr>
        <w:t>všemi dnes používanými hlavními bylinnými (ale i dalšími) druhy koření. Dozví</w:t>
      </w:r>
      <w:r w:rsidR="00902E8E">
        <w:rPr>
          <w:rFonts w:ascii="Verdana" w:hAnsi="Verdana"/>
          <w:sz w:val="16"/>
          <w:szCs w:val="16"/>
        </w:rPr>
        <w:t>te</w:t>
      </w:r>
      <w:r w:rsidRPr="004418EA">
        <w:rPr>
          <w:rFonts w:ascii="Verdana" w:hAnsi="Verdana"/>
          <w:sz w:val="16"/>
          <w:szCs w:val="16"/>
        </w:rPr>
        <w:t xml:space="preserve"> se, jak je co nejlépe zpracovávat</w:t>
      </w:r>
      <w:r w:rsidR="00902E8E">
        <w:rPr>
          <w:rFonts w:ascii="Verdana" w:hAnsi="Verdana"/>
          <w:sz w:val="16"/>
          <w:szCs w:val="16"/>
        </w:rPr>
        <w:t>,</w:t>
      </w:r>
      <w:r w:rsidRPr="004418EA">
        <w:rPr>
          <w:rFonts w:ascii="Verdana" w:hAnsi="Verdana"/>
          <w:sz w:val="16"/>
          <w:szCs w:val="16"/>
        </w:rPr>
        <w:t xml:space="preserve"> uchovávat, jak z nich získ</w:t>
      </w:r>
      <w:r w:rsidR="00902E8E">
        <w:rPr>
          <w:rFonts w:ascii="Verdana" w:hAnsi="Verdana"/>
          <w:sz w:val="16"/>
          <w:szCs w:val="16"/>
        </w:rPr>
        <w:t>at</w:t>
      </w:r>
      <w:r w:rsidRPr="004418EA">
        <w:rPr>
          <w:rFonts w:ascii="Verdana" w:hAnsi="Verdana"/>
          <w:sz w:val="16"/>
          <w:szCs w:val="16"/>
        </w:rPr>
        <w:t xml:space="preserve"> cenné látky</w:t>
      </w:r>
      <w:r w:rsidR="00902E8E">
        <w:rPr>
          <w:rFonts w:ascii="Verdana" w:hAnsi="Verdana"/>
          <w:sz w:val="16"/>
          <w:szCs w:val="16"/>
        </w:rPr>
        <w:t xml:space="preserve">, </w:t>
      </w:r>
      <w:r w:rsidR="00902E8E" w:rsidRPr="004418EA">
        <w:rPr>
          <w:rFonts w:ascii="Verdana" w:hAnsi="Verdana"/>
          <w:sz w:val="16"/>
          <w:szCs w:val="16"/>
        </w:rPr>
        <w:t xml:space="preserve">o </w:t>
      </w:r>
      <w:r w:rsidR="00902E8E">
        <w:rPr>
          <w:rFonts w:ascii="Verdana" w:hAnsi="Verdana"/>
          <w:sz w:val="16"/>
          <w:szCs w:val="16"/>
        </w:rPr>
        <w:t xml:space="preserve">jejich </w:t>
      </w:r>
      <w:r w:rsidR="00902E8E" w:rsidRPr="004418EA">
        <w:rPr>
          <w:rFonts w:ascii="Verdana" w:hAnsi="Verdana"/>
          <w:sz w:val="16"/>
          <w:szCs w:val="16"/>
        </w:rPr>
        <w:t>vlivu na zdravotní stav-kondici našeho orga</w:t>
      </w:r>
      <w:r w:rsidR="00902E8E">
        <w:rPr>
          <w:rFonts w:ascii="Verdana" w:hAnsi="Verdana"/>
          <w:sz w:val="16"/>
          <w:szCs w:val="16"/>
        </w:rPr>
        <w:t>nismu.</w:t>
      </w:r>
      <w:r w:rsidRPr="004418EA">
        <w:rPr>
          <w:rFonts w:ascii="Verdana" w:hAnsi="Verdana"/>
          <w:sz w:val="16"/>
          <w:szCs w:val="16"/>
        </w:rPr>
        <w:t xml:space="preserve"> Představeny budou některé zajímavé reakce při přípravě potravin, jak je může zelené koření ovlivňovat. Vyzkouší si – i prakticky – rozeznání jednotlivých zástupců a metody senzorické analýzy. Co je to </w:t>
      </w:r>
      <w:proofErr w:type="spellStart"/>
      <w:r w:rsidRPr="004418EA">
        <w:rPr>
          <w:rFonts w:ascii="Verdana" w:hAnsi="Verdana"/>
          <w:sz w:val="16"/>
          <w:szCs w:val="16"/>
        </w:rPr>
        <w:t>hedonické</w:t>
      </w:r>
      <w:proofErr w:type="spellEnd"/>
      <w:r w:rsidRPr="004418EA">
        <w:rPr>
          <w:rFonts w:ascii="Verdana" w:hAnsi="Verdana"/>
          <w:sz w:val="16"/>
          <w:szCs w:val="16"/>
        </w:rPr>
        <w:t xml:space="preserve"> hodnocení potraviny a pokrmů? Probírán bude i mechanismus vnímání potravin čichovým a chuťovým smyslem, poodhal</w:t>
      </w:r>
      <w:r w:rsidR="00902E8E">
        <w:rPr>
          <w:rFonts w:ascii="Verdana" w:hAnsi="Verdana"/>
          <w:sz w:val="16"/>
          <w:szCs w:val="16"/>
        </w:rPr>
        <w:t xml:space="preserve">íme, jak to funguje a probíhá. </w:t>
      </w:r>
      <w:r w:rsidRPr="004418EA">
        <w:rPr>
          <w:rFonts w:ascii="Verdana" w:hAnsi="Verdana"/>
          <w:sz w:val="16"/>
          <w:szCs w:val="16"/>
        </w:rPr>
        <w:t>Jaké jsou současné trendy v jejich používání, kořenění bylinkami u</w:t>
      </w:r>
      <w:r w:rsidR="00902E8E">
        <w:rPr>
          <w:rFonts w:ascii="Verdana" w:hAnsi="Verdana"/>
          <w:sz w:val="16"/>
          <w:szCs w:val="16"/>
        </w:rPr>
        <w:t> </w:t>
      </w:r>
      <w:r w:rsidRPr="004418EA">
        <w:rPr>
          <w:rFonts w:ascii="Verdana" w:hAnsi="Verdana"/>
          <w:sz w:val="16"/>
          <w:szCs w:val="16"/>
        </w:rPr>
        <w:t>nás i v exotických kuchyních? Co se v současnosti děje kolem bylinek na poli vědeckého zkoumání V součinnosti s Laboratoří senzorické analýzy potravin Ústavu analýzy potravin a výživy VŠCHT budou představeny ukázky některých zajím</w:t>
      </w:r>
      <w:r w:rsidR="00902E8E">
        <w:rPr>
          <w:rFonts w:ascii="Verdana" w:hAnsi="Verdana"/>
          <w:sz w:val="16"/>
          <w:szCs w:val="16"/>
        </w:rPr>
        <w:t>avostí z práce této laboratoře a b</w:t>
      </w:r>
      <w:r w:rsidRPr="004418EA">
        <w:rPr>
          <w:rFonts w:ascii="Verdana" w:hAnsi="Verdana"/>
          <w:sz w:val="16"/>
          <w:szCs w:val="16"/>
        </w:rPr>
        <w:t>ude dán prostor i pro sestavování zajímavých receptů za strany účastníků kur</w:t>
      </w:r>
      <w:r w:rsidR="00160F43">
        <w:rPr>
          <w:rFonts w:ascii="Verdana" w:hAnsi="Verdana"/>
          <w:sz w:val="16"/>
          <w:szCs w:val="16"/>
        </w:rPr>
        <w:t>z</w:t>
      </w:r>
      <w:r w:rsidRPr="004418EA">
        <w:rPr>
          <w:rFonts w:ascii="Verdana" w:hAnsi="Verdana"/>
          <w:sz w:val="16"/>
          <w:szCs w:val="16"/>
        </w:rPr>
        <w:t>u.</w:t>
      </w:r>
    </w:p>
    <w:p w:rsidR="00AD7DB7" w:rsidRDefault="00AD7DB7" w:rsidP="00AD7DB7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:rsidR="00AD7DB7" w:rsidRDefault="00AD7DB7" w:rsidP="004418E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rPr>
          <w:rFonts w:ascii="Verdana" w:hAnsi="Verdana"/>
          <w:sz w:val="16"/>
          <w:szCs w:val="16"/>
        </w:rPr>
      </w:pPr>
      <w:r w:rsidRPr="004418EA">
        <w:rPr>
          <w:rFonts w:ascii="Verdana" w:hAnsi="Verdana"/>
          <w:b/>
          <w:caps/>
          <w:sz w:val="16"/>
          <w:szCs w:val="16"/>
        </w:rPr>
        <w:t>HISTORIE OKOLÍ</w:t>
      </w:r>
      <w:r w:rsidR="004418EA" w:rsidRPr="004418EA">
        <w:rPr>
          <w:rFonts w:ascii="Verdana" w:hAnsi="Verdana"/>
          <w:b/>
          <w:caps/>
          <w:sz w:val="16"/>
          <w:szCs w:val="16"/>
        </w:rPr>
        <w:t xml:space="preserve"> </w:t>
      </w:r>
      <w:r w:rsidRPr="004418EA">
        <w:rPr>
          <w:rFonts w:ascii="Verdana" w:hAnsi="Verdana"/>
          <w:sz w:val="16"/>
          <w:szCs w:val="16"/>
        </w:rPr>
        <w:t xml:space="preserve">/garant: </w:t>
      </w:r>
      <w:r w:rsidR="00376585" w:rsidRPr="004418EA">
        <w:rPr>
          <w:rFonts w:ascii="Verdana" w:hAnsi="Verdana"/>
          <w:sz w:val="16"/>
          <w:szCs w:val="16"/>
        </w:rPr>
        <w:t>K</w:t>
      </w:r>
      <w:r w:rsidR="00CE6D96" w:rsidRPr="004418EA">
        <w:rPr>
          <w:rFonts w:ascii="Verdana" w:hAnsi="Verdana"/>
          <w:sz w:val="16"/>
          <w:szCs w:val="16"/>
        </w:rPr>
        <w:t>ristýna</w:t>
      </w:r>
      <w:r w:rsidR="00376585" w:rsidRPr="004418EA">
        <w:rPr>
          <w:rFonts w:ascii="Verdana" w:hAnsi="Verdana"/>
          <w:sz w:val="16"/>
          <w:szCs w:val="16"/>
        </w:rPr>
        <w:t xml:space="preserve"> Sladomelová</w:t>
      </w:r>
      <w:r w:rsidRPr="004418EA">
        <w:rPr>
          <w:rFonts w:ascii="Verdana" w:hAnsi="Verdana"/>
          <w:sz w:val="16"/>
          <w:szCs w:val="16"/>
        </w:rPr>
        <w:t>/</w:t>
      </w:r>
    </w:p>
    <w:p w:rsidR="004418EA" w:rsidRPr="004418EA" w:rsidRDefault="004418EA" w:rsidP="004418EA">
      <w:pPr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  <w:r w:rsidRPr="004418EA">
        <w:rPr>
          <w:rFonts w:ascii="Verdana" w:hAnsi="Verdana"/>
          <w:sz w:val="16"/>
          <w:szCs w:val="16"/>
        </w:rPr>
        <w:t>Město Klášterec nad Ohří a jeho nejbližší okolí je bohaté na</w:t>
      </w:r>
      <w:r>
        <w:rPr>
          <w:rFonts w:ascii="Verdana" w:hAnsi="Verdana"/>
          <w:sz w:val="16"/>
          <w:szCs w:val="16"/>
        </w:rPr>
        <w:t> </w:t>
      </w:r>
      <w:r w:rsidRPr="004418EA">
        <w:rPr>
          <w:rFonts w:ascii="Verdana" w:hAnsi="Verdana"/>
          <w:sz w:val="16"/>
          <w:szCs w:val="16"/>
        </w:rPr>
        <w:t xml:space="preserve">historické stavby a historické události. Na hodinách historie Vás rádi seznámíme s těmi nejzajímavějšími z nich. Cílem je rozšířit Vaše obzory o informace, které možná ještě nemáte, např. že legendy </w:t>
      </w:r>
      <w:proofErr w:type="spellStart"/>
      <w:r w:rsidRPr="004418EA">
        <w:rPr>
          <w:rFonts w:ascii="Verdana" w:hAnsi="Verdana"/>
          <w:sz w:val="16"/>
          <w:szCs w:val="16"/>
        </w:rPr>
        <w:t>Klášterecka</w:t>
      </w:r>
      <w:proofErr w:type="spellEnd"/>
      <w:r w:rsidRPr="004418EA">
        <w:rPr>
          <w:rFonts w:ascii="Verdana" w:hAnsi="Verdana"/>
          <w:sz w:val="16"/>
          <w:szCs w:val="16"/>
        </w:rPr>
        <w:t xml:space="preserve"> mají reálný základ, seznámíte se se životem na hradech, uslyšíte perličky ze života na zámku, vyslechnete si příběhy poddaných, poznáte místa, která pravidelně navštěvujete nebo jimi procházíte, ale i ta, která už na vlastní oči nikdy nespatříte. </w:t>
      </w:r>
    </w:p>
    <w:p w:rsidR="00AD7DB7" w:rsidRPr="00BE7232" w:rsidRDefault="00AD7DB7" w:rsidP="00AD7DB7">
      <w:pPr>
        <w:tabs>
          <w:tab w:val="left" w:pos="284"/>
        </w:tabs>
        <w:ind w:left="284"/>
        <w:rPr>
          <w:rFonts w:ascii="Verdana" w:hAnsi="Verdana"/>
          <w:sz w:val="16"/>
          <w:szCs w:val="16"/>
        </w:rPr>
      </w:pPr>
    </w:p>
    <w:p w:rsidR="003E5366" w:rsidRPr="00BE7232" w:rsidRDefault="003E5366" w:rsidP="003E5366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>Anglický jazyk</w:t>
      </w:r>
      <w:r w:rsidR="00CE6D96">
        <w:rPr>
          <w:rFonts w:ascii="Verdana" w:hAnsi="Verdana"/>
          <w:sz w:val="16"/>
          <w:szCs w:val="16"/>
        </w:rPr>
        <w:t xml:space="preserve"> /garant: </w:t>
      </w:r>
      <w:r w:rsidRPr="00BE7232">
        <w:rPr>
          <w:rFonts w:ascii="Verdana" w:hAnsi="Verdana"/>
          <w:sz w:val="16"/>
          <w:szCs w:val="16"/>
        </w:rPr>
        <w:t>D</w:t>
      </w:r>
      <w:r w:rsidR="00CE6D96">
        <w:rPr>
          <w:rFonts w:ascii="Verdana" w:hAnsi="Verdana"/>
          <w:sz w:val="16"/>
          <w:szCs w:val="16"/>
        </w:rPr>
        <w:t>rahuše</w:t>
      </w:r>
      <w:r w:rsidRPr="00BE7232">
        <w:rPr>
          <w:rFonts w:ascii="Verdana" w:hAnsi="Verdana"/>
          <w:sz w:val="16"/>
          <w:szCs w:val="16"/>
        </w:rPr>
        <w:t xml:space="preserve"> </w:t>
      </w:r>
      <w:proofErr w:type="spellStart"/>
      <w:r w:rsidRPr="00BE7232">
        <w:rPr>
          <w:rFonts w:ascii="Verdana" w:hAnsi="Verdana"/>
          <w:sz w:val="16"/>
          <w:szCs w:val="16"/>
        </w:rPr>
        <w:t>Uzsáková</w:t>
      </w:r>
      <w:proofErr w:type="spellEnd"/>
      <w:r w:rsidRPr="00BE7232">
        <w:rPr>
          <w:rFonts w:ascii="Verdana" w:hAnsi="Verdana"/>
          <w:sz w:val="16"/>
          <w:szCs w:val="16"/>
        </w:rPr>
        <w:t>/</w:t>
      </w:r>
    </w:p>
    <w:p w:rsidR="003E5366" w:rsidRPr="00BE7232" w:rsidRDefault="003E5366" w:rsidP="003E5366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Dnešní svět je plný angličtiny. Slyšíme ji z písní v rádiu, vidíme ji v televizi, narážíme na ni v názvech i nápisech. Především moderní technika je plná angličtiny a pro používání počítače, mobilu, televize se velmi hodí znát základy cizího jazyka. Zaměříme se na pochopení základů jazyka a zvládnutí nezbytné slovní zásoby, porozumění textu a mluvenému projevu. Aktivním uživatelům nabízíme konverzační hodiny, kde prohloubíme znalosti, rozšíříme slovní zásobu, budete pracovat na přesnosti a pohotovosti vyjádření, budeme diskutovat, kritizovat a reagovat.</w:t>
      </w:r>
    </w:p>
    <w:p w:rsidR="003E5366" w:rsidRPr="00BE7232" w:rsidRDefault="003E5366" w:rsidP="003E5366">
      <w:pPr>
        <w:tabs>
          <w:tab w:val="left" w:pos="360"/>
        </w:tabs>
        <w:rPr>
          <w:rFonts w:ascii="Verdana" w:hAnsi="Verdana"/>
          <w:sz w:val="16"/>
          <w:szCs w:val="16"/>
        </w:rPr>
      </w:pPr>
    </w:p>
    <w:p w:rsidR="00E83734" w:rsidRPr="00BE7232" w:rsidRDefault="00E83734" w:rsidP="00E83734">
      <w:pPr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>bezpečnÝ SENIOR</w:t>
      </w:r>
      <w:r>
        <w:rPr>
          <w:rFonts w:ascii="Verdana" w:hAnsi="Verdana"/>
          <w:b/>
          <w:caps/>
          <w:sz w:val="16"/>
          <w:szCs w:val="16"/>
        </w:rPr>
        <w:t xml:space="preserve"> </w:t>
      </w:r>
      <w:r w:rsidRPr="00AD7DB7">
        <w:rPr>
          <w:rFonts w:ascii="Verdana" w:hAnsi="Verdana"/>
          <w:sz w:val="16"/>
          <w:szCs w:val="16"/>
        </w:rPr>
        <w:t>/</w:t>
      </w:r>
      <w:r w:rsidRPr="00BE7232">
        <w:rPr>
          <w:rFonts w:ascii="Verdana" w:hAnsi="Verdana"/>
          <w:sz w:val="16"/>
          <w:szCs w:val="16"/>
        </w:rPr>
        <w:t>garant: MP</w:t>
      </w:r>
      <w:r>
        <w:rPr>
          <w:rFonts w:ascii="Verdana" w:hAnsi="Verdana"/>
          <w:sz w:val="16"/>
          <w:szCs w:val="16"/>
        </w:rPr>
        <w:t xml:space="preserve"> – Petr </w:t>
      </w:r>
      <w:proofErr w:type="spellStart"/>
      <w:r>
        <w:rPr>
          <w:rFonts w:ascii="Verdana" w:hAnsi="Verdana"/>
          <w:sz w:val="16"/>
          <w:szCs w:val="16"/>
        </w:rPr>
        <w:t>Hörbe</w:t>
      </w:r>
      <w:proofErr w:type="spellEnd"/>
      <w:r w:rsidRPr="00BE7232">
        <w:rPr>
          <w:rFonts w:ascii="Verdana" w:hAnsi="Verdana"/>
          <w:sz w:val="16"/>
          <w:szCs w:val="16"/>
        </w:rPr>
        <w:t>/</w:t>
      </w:r>
    </w:p>
    <w:p w:rsidR="00E83734" w:rsidRDefault="00E83734" w:rsidP="00E83734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Chcete se cítit bezpečněji v běžném životě? Umět se bránit a předcházet nezvyklým situacím, vědět jak reagovat, zvýšit si povědomí o vašich právech? Můžete se dozvědět i</w:t>
      </w:r>
      <w:r w:rsidR="00160F43">
        <w:rPr>
          <w:rFonts w:ascii="Verdana" w:hAnsi="Verdana"/>
          <w:sz w:val="16"/>
          <w:szCs w:val="16"/>
        </w:rPr>
        <w:t> </w:t>
      </w:r>
      <w:r w:rsidRPr="00BE7232">
        <w:rPr>
          <w:rFonts w:ascii="Verdana" w:hAnsi="Verdana"/>
          <w:sz w:val="16"/>
          <w:szCs w:val="16"/>
        </w:rPr>
        <w:t>další věci  o bezpečnosti vaší i vašich blízkých.</w:t>
      </w:r>
    </w:p>
    <w:p w:rsidR="00E83734" w:rsidRPr="00BE7232" w:rsidRDefault="00E83734" w:rsidP="00E83734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3E5366" w:rsidRPr="00BE7232" w:rsidRDefault="003E5366" w:rsidP="003E5366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>Německý jazyk</w:t>
      </w:r>
      <w:r w:rsidR="00CE6D96">
        <w:rPr>
          <w:rFonts w:ascii="Verdana" w:hAnsi="Verdana"/>
          <w:sz w:val="16"/>
          <w:szCs w:val="16"/>
        </w:rPr>
        <w:t xml:space="preserve"> /garant: </w:t>
      </w:r>
      <w:proofErr w:type="spellStart"/>
      <w:r w:rsidRPr="00BE7232">
        <w:rPr>
          <w:rFonts w:ascii="Verdana" w:hAnsi="Verdana"/>
          <w:sz w:val="16"/>
          <w:szCs w:val="16"/>
        </w:rPr>
        <w:t>L</w:t>
      </w:r>
      <w:r w:rsidR="00CE6D96">
        <w:rPr>
          <w:rFonts w:ascii="Verdana" w:hAnsi="Verdana"/>
          <w:sz w:val="16"/>
          <w:szCs w:val="16"/>
        </w:rPr>
        <w:t>iesbet</w:t>
      </w:r>
      <w:proofErr w:type="spellEnd"/>
      <w:r w:rsidRPr="00BE7232">
        <w:rPr>
          <w:rFonts w:ascii="Verdana" w:hAnsi="Verdana"/>
          <w:sz w:val="16"/>
          <w:szCs w:val="16"/>
        </w:rPr>
        <w:t xml:space="preserve"> Cvrčková/</w:t>
      </w:r>
    </w:p>
    <w:p w:rsidR="003E5366" w:rsidRDefault="003E5366" w:rsidP="003E5366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Naše republika je z větší části obklopena německy mluvícími zeměmi, návštěvníky z těchto zemí potkáváme i u nás a někdy bychom jim i rádi pověděli něco krásného o</w:t>
      </w:r>
      <w:r w:rsidR="00160F43">
        <w:rPr>
          <w:rFonts w:ascii="Verdana" w:hAnsi="Verdana"/>
          <w:sz w:val="16"/>
          <w:szCs w:val="16"/>
        </w:rPr>
        <w:t> </w:t>
      </w:r>
      <w:r w:rsidRPr="00BE7232">
        <w:rPr>
          <w:rFonts w:ascii="Verdana" w:hAnsi="Verdana"/>
          <w:sz w:val="16"/>
          <w:szCs w:val="16"/>
        </w:rPr>
        <w:t>našem městě nebo se sami dozvěděli o jejich. Tento kurz se zaměří na pochopení základů jazyka a zvládnutí nezbytné slovní zásoby, porozumění textu a mluvenému projevu. Aktivním uživatelům nabízíme konverzační hodiny, kde prohloubíme znalosti, rozšíříme slovní zásobu, budete pracovat na přesnosti a pohotovosti vyjádření, budeme diskutovat, kritizovat a reagovat.</w:t>
      </w:r>
    </w:p>
    <w:p w:rsidR="00AD7DB7" w:rsidRPr="00BE7232" w:rsidRDefault="00AD7DB7" w:rsidP="00AD7DB7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</w:p>
    <w:p w:rsidR="00AD7DB7" w:rsidRPr="00BE7232" w:rsidRDefault="00AD7DB7" w:rsidP="00AD7DB7">
      <w:pPr>
        <w:numPr>
          <w:ilvl w:val="0"/>
          <w:numId w:val="1"/>
        </w:numPr>
        <w:tabs>
          <w:tab w:val="clear" w:pos="720"/>
          <w:tab w:val="left" w:pos="284"/>
        </w:tabs>
        <w:ind w:left="426" w:hanging="426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 xml:space="preserve">NEBOJTE SE PRVNÍ POMOCI </w:t>
      </w:r>
    </w:p>
    <w:p w:rsidR="00AD7DB7" w:rsidRPr="00BE7232" w:rsidRDefault="00CE6D96" w:rsidP="00AD7DB7">
      <w:pPr>
        <w:tabs>
          <w:tab w:val="left" w:pos="284"/>
        </w:tabs>
        <w:ind w:left="426" w:hanging="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/garant: </w:t>
      </w:r>
      <w:r w:rsidR="00AD7DB7" w:rsidRPr="00BE7232"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z w:val="16"/>
          <w:szCs w:val="16"/>
        </w:rPr>
        <w:t>agmar</w:t>
      </w:r>
      <w:r w:rsidR="00AD7DB7" w:rsidRPr="00BE7232">
        <w:rPr>
          <w:rFonts w:ascii="Verdana" w:hAnsi="Verdana"/>
          <w:sz w:val="16"/>
          <w:szCs w:val="16"/>
        </w:rPr>
        <w:t xml:space="preserve"> Eichlerová/</w:t>
      </w:r>
    </w:p>
    <w:p w:rsidR="00AD7DB7" w:rsidRDefault="00AD7DB7" w:rsidP="00AD7DB7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Problematika první pomoci je velmi diskutovaná…podat či nepodat? Tak se nebojme a pojďme si to prostě vyzkoušet. Trocha teorie s praktickým cvičením vám představí novinky v poskytování první pomoci a vyvrátí zažité, dnes již nefunkční, postupy. Nové standardy budou pro některé velmi překvapující. Probereme společně úrazové i</w:t>
      </w:r>
      <w:r w:rsidR="00160F43">
        <w:rPr>
          <w:rFonts w:ascii="Verdana" w:hAnsi="Verdana"/>
          <w:sz w:val="16"/>
          <w:szCs w:val="16"/>
        </w:rPr>
        <w:t> </w:t>
      </w:r>
      <w:r w:rsidRPr="00BE7232">
        <w:rPr>
          <w:rFonts w:ascii="Verdana" w:hAnsi="Verdana"/>
          <w:sz w:val="16"/>
          <w:szCs w:val="16"/>
        </w:rPr>
        <w:t>neúrazové stavy. Zvládne to opravdu každý, a komu se udělá špatně z krve, tak bude mít okolo sebe tým lidí, kteří mu hned pomůžou.</w:t>
      </w:r>
    </w:p>
    <w:p w:rsidR="00AD7DB7" w:rsidRDefault="00AD7DB7" w:rsidP="00AD7DB7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</w:p>
    <w:p w:rsidR="00AD7DB7" w:rsidRPr="00BE7232" w:rsidRDefault="00AD7DB7" w:rsidP="00AD7DB7">
      <w:pPr>
        <w:numPr>
          <w:ilvl w:val="0"/>
          <w:numId w:val="1"/>
        </w:numPr>
        <w:tabs>
          <w:tab w:val="clear" w:pos="720"/>
          <w:tab w:val="left" w:pos="284"/>
        </w:tabs>
        <w:ind w:left="426" w:hanging="426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 xml:space="preserve">TRÉNINK VITALITY </w:t>
      </w:r>
      <w:r w:rsidR="00CE6D96">
        <w:rPr>
          <w:rFonts w:ascii="Verdana" w:hAnsi="Verdana"/>
          <w:sz w:val="16"/>
          <w:szCs w:val="16"/>
        </w:rPr>
        <w:t xml:space="preserve">/garant: </w:t>
      </w:r>
      <w:r w:rsidRPr="00BE7232">
        <w:rPr>
          <w:rFonts w:ascii="Verdana" w:hAnsi="Verdana"/>
          <w:sz w:val="16"/>
          <w:szCs w:val="16"/>
        </w:rPr>
        <w:t>J</w:t>
      </w:r>
      <w:r w:rsidR="00CE6D96">
        <w:rPr>
          <w:rFonts w:ascii="Verdana" w:hAnsi="Verdana"/>
          <w:sz w:val="16"/>
          <w:szCs w:val="16"/>
        </w:rPr>
        <w:t>ana</w:t>
      </w:r>
      <w:r w:rsidRPr="00BE7232">
        <w:rPr>
          <w:rFonts w:ascii="Verdana" w:hAnsi="Verdana"/>
          <w:sz w:val="16"/>
          <w:szCs w:val="16"/>
        </w:rPr>
        <w:t xml:space="preserve"> Votavová/</w:t>
      </w:r>
    </w:p>
    <w:p w:rsidR="00AD7DB7" w:rsidRDefault="00AD7DB7" w:rsidP="00AD7DB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V každém věku lze rozvíjet tzv. kognitivní funkce, čili paměť, koncentraci, pozornost, řeč, rychlost myšlení a schopnost pochopení informací. K tomu se připojí rozvíjení jemné motoriky s tréninkem celého pohybového aparátu. S příjemnou lektorkou zvládnete procvičit celé tělo a především „mozkové závity“. Při procvičování využijete i</w:t>
      </w:r>
      <w:r w:rsidR="00160F43">
        <w:rPr>
          <w:rFonts w:ascii="Verdana" w:hAnsi="Verdana"/>
          <w:sz w:val="16"/>
          <w:szCs w:val="16"/>
        </w:rPr>
        <w:t> </w:t>
      </w:r>
      <w:r w:rsidRPr="00BE7232">
        <w:rPr>
          <w:rFonts w:ascii="Verdana" w:hAnsi="Verdana"/>
          <w:sz w:val="16"/>
          <w:szCs w:val="16"/>
        </w:rPr>
        <w:t>vaše tvořivé schopnosti a kreativitu.</w:t>
      </w:r>
    </w:p>
    <w:p w:rsidR="005F1456" w:rsidRDefault="005F1456" w:rsidP="003E5366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</w:p>
    <w:p w:rsidR="00AD7DB7" w:rsidRPr="00BE7232" w:rsidRDefault="00AD7DB7" w:rsidP="00AD7DB7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>Svět počítačů a moderní technologie</w:t>
      </w:r>
      <w:r w:rsidRPr="00BE7232">
        <w:rPr>
          <w:rFonts w:ascii="Verdana" w:hAnsi="Verdana"/>
          <w:sz w:val="16"/>
          <w:szCs w:val="16"/>
        </w:rPr>
        <w:t xml:space="preserve"> </w:t>
      </w:r>
    </w:p>
    <w:p w:rsidR="00AD7DB7" w:rsidRPr="00BE7232" w:rsidRDefault="00CE6D96" w:rsidP="00AD7DB7">
      <w:pPr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/garant: </w:t>
      </w:r>
      <w:r w:rsidR="00AD7DB7" w:rsidRPr="00BE7232">
        <w:rPr>
          <w:rFonts w:ascii="Verdana" w:hAnsi="Verdana"/>
          <w:sz w:val="16"/>
          <w:szCs w:val="16"/>
        </w:rPr>
        <w:t>S</w:t>
      </w:r>
      <w:r>
        <w:rPr>
          <w:rFonts w:ascii="Verdana" w:hAnsi="Verdana"/>
          <w:sz w:val="16"/>
          <w:szCs w:val="16"/>
        </w:rPr>
        <w:t>oňa</w:t>
      </w:r>
      <w:r w:rsidR="00AD7DB7">
        <w:rPr>
          <w:rFonts w:ascii="Verdana" w:hAnsi="Verdana"/>
          <w:sz w:val="16"/>
          <w:szCs w:val="16"/>
        </w:rPr>
        <w:t xml:space="preserve"> </w:t>
      </w:r>
      <w:r w:rsidR="00AD7DB7" w:rsidRPr="00BE7232">
        <w:rPr>
          <w:rFonts w:ascii="Verdana" w:hAnsi="Verdana"/>
          <w:sz w:val="16"/>
          <w:szCs w:val="16"/>
        </w:rPr>
        <w:t>Kolaříková/</w:t>
      </w:r>
    </w:p>
    <w:p w:rsidR="00AD7DB7" w:rsidRPr="00BE7232" w:rsidRDefault="00AD7DB7" w:rsidP="00AD7DB7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 xml:space="preserve">Počítač, tablet, notebook, </w:t>
      </w:r>
      <w:proofErr w:type="spellStart"/>
      <w:r w:rsidRPr="00BE7232">
        <w:rPr>
          <w:rFonts w:ascii="Verdana" w:hAnsi="Verdana"/>
          <w:sz w:val="16"/>
          <w:szCs w:val="16"/>
        </w:rPr>
        <w:t>netbook</w:t>
      </w:r>
      <w:proofErr w:type="spellEnd"/>
      <w:r w:rsidRPr="00BE7232">
        <w:rPr>
          <w:rFonts w:ascii="Verdana" w:hAnsi="Verdana"/>
          <w:sz w:val="16"/>
          <w:szCs w:val="16"/>
        </w:rPr>
        <w:t xml:space="preserve">, </w:t>
      </w:r>
      <w:proofErr w:type="spellStart"/>
      <w:r w:rsidRPr="00BE7232">
        <w:rPr>
          <w:rFonts w:ascii="Verdana" w:hAnsi="Verdana"/>
          <w:sz w:val="16"/>
          <w:szCs w:val="16"/>
        </w:rPr>
        <w:t>dotykáč</w:t>
      </w:r>
      <w:proofErr w:type="spellEnd"/>
      <w:r w:rsidRPr="00BE7232">
        <w:rPr>
          <w:rFonts w:ascii="Verdana" w:hAnsi="Verdana"/>
          <w:sz w:val="16"/>
          <w:szCs w:val="16"/>
        </w:rPr>
        <w:t>, čtečka knih, digitální fotoaparát,… také si někdy připadáte jak v jiném světě, že na vás okolí mluví cizím jazykem? Kurz je určen pro osoby s minimálními zkušenostmi s počítačem, ale i osobám, které chtějí hlouběji proniknout do světa počítačů a moderních technologií. Začátečníci se naučí pracovat s počítačem jako takovým, založí si em</w:t>
      </w:r>
      <w:r w:rsidR="00D50F53">
        <w:rPr>
          <w:rFonts w:ascii="Verdana" w:hAnsi="Verdana"/>
          <w:sz w:val="16"/>
          <w:szCs w:val="16"/>
        </w:rPr>
        <w:t>ail a naučí se psát v</w:t>
      </w:r>
      <w:r w:rsidR="00160F43">
        <w:rPr>
          <w:rFonts w:ascii="Verdana" w:hAnsi="Verdana"/>
          <w:sz w:val="16"/>
          <w:szCs w:val="16"/>
        </w:rPr>
        <w:t> </w:t>
      </w:r>
      <w:bookmarkStart w:id="0" w:name="_GoBack"/>
      <w:bookmarkEnd w:id="0"/>
      <w:r w:rsidR="00D50F53">
        <w:rPr>
          <w:rFonts w:ascii="Verdana" w:hAnsi="Verdana"/>
          <w:sz w:val="16"/>
          <w:szCs w:val="16"/>
        </w:rPr>
        <w:t>„texťáku“.</w:t>
      </w:r>
      <w:r w:rsidRPr="00BE7232">
        <w:rPr>
          <w:rFonts w:ascii="Verdana" w:hAnsi="Verdana"/>
          <w:sz w:val="16"/>
          <w:szCs w:val="16"/>
        </w:rPr>
        <w:t xml:space="preserve"> Pokročilejší se naučí porovnávat, objednávat či vyhledávat důležité informace, naučí se např. upravovat fotografie a používat i různé aplikace.</w:t>
      </w:r>
    </w:p>
    <w:p w:rsidR="005F1456" w:rsidRPr="00BE7232" w:rsidRDefault="005F1456" w:rsidP="003E536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:rsidR="003E5366" w:rsidRPr="00BE7232" w:rsidRDefault="003E5366" w:rsidP="003E5366">
      <w:pPr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>VÝTVARNÁ DÍLNA</w:t>
      </w:r>
    </w:p>
    <w:p w:rsidR="003E5366" w:rsidRPr="00BE7232" w:rsidRDefault="003E5366" w:rsidP="003E5366">
      <w:pPr>
        <w:tabs>
          <w:tab w:val="left" w:pos="284"/>
        </w:tabs>
        <w:ind w:left="720" w:hanging="436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/garant: ZUŠ –</w:t>
      </w:r>
      <w:r w:rsidR="00376585">
        <w:rPr>
          <w:rFonts w:ascii="Verdana" w:hAnsi="Verdana"/>
          <w:sz w:val="16"/>
          <w:szCs w:val="16"/>
        </w:rPr>
        <w:t xml:space="preserve"> </w:t>
      </w:r>
      <w:r w:rsidR="00AD7DB7">
        <w:rPr>
          <w:rFonts w:ascii="Verdana" w:hAnsi="Verdana"/>
          <w:sz w:val="16"/>
          <w:szCs w:val="16"/>
        </w:rPr>
        <w:t>I</w:t>
      </w:r>
      <w:r w:rsidR="00CE6D96">
        <w:rPr>
          <w:rFonts w:ascii="Verdana" w:hAnsi="Verdana"/>
          <w:sz w:val="16"/>
          <w:szCs w:val="16"/>
        </w:rPr>
        <w:t>rena</w:t>
      </w:r>
      <w:r w:rsidRPr="00BE7232">
        <w:rPr>
          <w:rFonts w:ascii="Verdana" w:hAnsi="Verdana"/>
          <w:sz w:val="16"/>
          <w:szCs w:val="16"/>
        </w:rPr>
        <w:t xml:space="preserve"> </w:t>
      </w:r>
      <w:proofErr w:type="spellStart"/>
      <w:r w:rsidR="00AD7DB7">
        <w:rPr>
          <w:rFonts w:ascii="Verdana" w:hAnsi="Verdana"/>
          <w:sz w:val="16"/>
          <w:szCs w:val="16"/>
        </w:rPr>
        <w:t>Hofhans</w:t>
      </w:r>
      <w:proofErr w:type="spellEnd"/>
      <w:r w:rsidRPr="00BE7232">
        <w:rPr>
          <w:rFonts w:ascii="Verdana" w:hAnsi="Verdana"/>
          <w:sz w:val="16"/>
          <w:szCs w:val="16"/>
        </w:rPr>
        <w:t>/</w:t>
      </w:r>
    </w:p>
    <w:p w:rsidR="003E5366" w:rsidRPr="00BE7232" w:rsidRDefault="003E5366" w:rsidP="003E5366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sz w:val="16"/>
          <w:szCs w:val="16"/>
        </w:rPr>
        <w:t>Tvořit, vyrábět a malovat lze téměř ze všeho a na všechno, naučíme se dívat se na běžné věci kolem jako na výtvarné potřeby a užijeme si spoustu legrace. Naučíme se nové výtvarné techniky nebo vyrobíme dárky pro blízké, popovídáme si o slavných umělcích a pokusíme se i</w:t>
      </w:r>
      <w:r w:rsidR="00160F43">
        <w:rPr>
          <w:rFonts w:ascii="Verdana" w:hAnsi="Verdana"/>
          <w:sz w:val="16"/>
          <w:szCs w:val="16"/>
        </w:rPr>
        <w:t> </w:t>
      </w:r>
      <w:r w:rsidRPr="00BE7232">
        <w:rPr>
          <w:rFonts w:ascii="Verdana" w:hAnsi="Verdana"/>
          <w:sz w:val="16"/>
          <w:szCs w:val="16"/>
        </w:rPr>
        <w:t>zreprodukovat jejich tvorbu. Umíte-li cokoliv zajímavého, podělte se s námi, budeme tvořit společně. Naše umělecká díla pak můžeme vystavit v galerii pro širokou veřejnost.</w:t>
      </w:r>
    </w:p>
    <w:p w:rsidR="003E5366" w:rsidRPr="00BE7232" w:rsidRDefault="003E5366" w:rsidP="003E5366">
      <w:pPr>
        <w:tabs>
          <w:tab w:val="left" w:pos="284"/>
        </w:tabs>
        <w:ind w:left="720" w:hanging="436"/>
        <w:rPr>
          <w:rFonts w:ascii="Verdana" w:hAnsi="Verdana"/>
          <w:sz w:val="16"/>
          <w:szCs w:val="16"/>
        </w:rPr>
      </w:pPr>
    </w:p>
    <w:p w:rsidR="003E5366" w:rsidRPr="00BE7232" w:rsidRDefault="003E5366" w:rsidP="003E5366">
      <w:pPr>
        <w:numPr>
          <w:ilvl w:val="0"/>
          <w:numId w:val="1"/>
        </w:numPr>
        <w:tabs>
          <w:tab w:val="clear" w:pos="720"/>
          <w:tab w:val="left" w:pos="284"/>
        </w:tabs>
        <w:ind w:hanging="720"/>
        <w:rPr>
          <w:rFonts w:ascii="Verdana" w:hAnsi="Verdana"/>
          <w:sz w:val="16"/>
          <w:szCs w:val="16"/>
        </w:rPr>
      </w:pPr>
      <w:r w:rsidRPr="00BE7232">
        <w:rPr>
          <w:rFonts w:ascii="Verdana" w:hAnsi="Verdana"/>
          <w:b/>
          <w:caps/>
          <w:sz w:val="16"/>
          <w:szCs w:val="16"/>
        </w:rPr>
        <w:t>HUDEBNÍ DÍLNA</w:t>
      </w:r>
      <w:r w:rsidRPr="00BE7232">
        <w:rPr>
          <w:rFonts w:ascii="Verdana" w:hAnsi="Verdana"/>
          <w:sz w:val="16"/>
          <w:szCs w:val="16"/>
        </w:rPr>
        <w:t xml:space="preserve"> </w:t>
      </w:r>
    </w:p>
    <w:p w:rsidR="003E5366" w:rsidRPr="00BE7232" w:rsidRDefault="00CE6D96" w:rsidP="003E5366">
      <w:pPr>
        <w:tabs>
          <w:tab w:val="left" w:pos="284"/>
        </w:tabs>
        <w:ind w:firstLine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/garant: ZUŠ – </w:t>
      </w:r>
      <w:r w:rsidR="003E5366" w:rsidRPr="00BE7232">
        <w:rPr>
          <w:rFonts w:ascii="Verdana" w:hAnsi="Verdana"/>
          <w:sz w:val="16"/>
          <w:szCs w:val="16"/>
        </w:rPr>
        <w:t>M</w:t>
      </w:r>
      <w:r>
        <w:rPr>
          <w:rFonts w:ascii="Verdana" w:hAnsi="Verdana"/>
          <w:sz w:val="16"/>
          <w:szCs w:val="16"/>
        </w:rPr>
        <w:t>artina</w:t>
      </w:r>
      <w:r w:rsidR="003E5366" w:rsidRPr="00BE7232">
        <w:rPr>
          <w:rFonts w:ascii="Verdana" w:hAnsi="Verdana"/>
          <w:sz w:val="16"/>
          <w:szCs w:val="16"/>
        </w:rPr>
        <w:t xml:space="preserve"> </w:t>
      </w:r>
      <w:proofErr w:type="spellStart"/>
      <w:r w:rsidR="003E5366" w:rsidRPr="00BE7232">
        <w:rPr>
          <w:rFonts w:ascii="Verdana" w:hAnsi="Verdana"/>
          <w:sz w:val="16"/>
          <w:szCs w:val="16"/>
        </w:rPr>
        <w:t>Švandrlíková</w:t>
      </w:r>
      <w:proofErr w:type="spellEnd"/>
      <w:r w:rsidR="003E5366" w:rsidRPr="00BE7232">
        <w:rPr>
          <w:rFonts w:ascii="Verdana" w:hAnsi="Verdana"/>
          <w:sz w:val="16"/>
          <w:szCs w:val="16"/>
        </w:rPr>
        <w:t>/</w:t>
      </w:r>
    </w:p>
    <w:p w:rsidR="003E5366" w:rsidRPr="00FD7F51" w:rsidRDefault="003E5366" w:rsidP="00D50F53">
      <w:p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 w:rsidRPr="00BE7232">
        <w:rPr>
          <w:rFonts w:ascii="Verdana" w:hAnsi="Verdana"/>
          <w:sz w:val="16"/>
          <w:szCs w:val="16"/>
        </w:rPr>
        <w:t>Pod pojmem hudba se skrývá nepřeberné množství aktivit. Můžeme jen poslouchat a poznávat hudební žánry. Můžeme se učit sami tvořit hudební díla, popovídat si něco o</w:t>
      </w:r>
      <w:r w:rsidR="00160F43">
        <w:rPr>
          <w:rFonts w:ascii="Verdana" w:hAnsi="Verdana"/>
          <w:sz w:val="16"/>
          <w:szCs w:val="16"/>
        </w:rPr>
        <w:t> </w:t>
      </w:r>
      <w:r w:rsidRPr="00BE7232">
        <w:rPr>
          <w:rFonts w:ascii="Verdana" w:hAnsi="Verdana"/>
          <w:sz w:val="16"/>
          <w:szCs w:val="16"/>
        </w:rPr>
        <w:t>skladatelích dávných, současných i filmových. Ale můžeme i tancovat, učit se hrát na hudební nástroje, zpívat či z</w:t>
      </w:r>
      <w:r w:rsidR="00D50F53">
        <w:rPr>
          <w:rFonts w:ascii="Verdana" w:hAnsi="Verdana"/>
          <w:sz w:val="16"/>
          <w:szCs w:val="16"/>
        </w:rPr>
        <w:t xml:space="preserve">aložit kapelu. </w:t>
      </w:r>
    </w:p>
    <w:sectPr w:rsidR="003E5366" w:rsidRPr="00FD7F51" w:rsidSect="00D50F53">
      <w:type w:val="continuous"/>
      <w:pgSz w:w="11906" w:h="16838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D9C"/>
    <w:multiLevelType w:val="hybridMultilevel"/>
    <w:tmpl w:val="A23EB826"/>
    <w:lvl w:ilvl="0" w:tplc="17F44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3B9"/>
    <w:multiLevelType w:val="hybridMultilevel"/>
    <w:tmpl w:val="A45601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452F7"/>
    <w:multiLevelType w:val="multilevel"/>
    <w:tmpl w:val="912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12901"/>
    <w:multiLevelType w:val="multilevel"/>
    <w:tmpl w:val="A23EB8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7CEC"/>
    <w:multiLevelType w:val="hybridMultilevel"/>
    <w:tmpl w:val="A072A61E"/>
    <w:lvl w:ilvl="0" w:tplc="713EF8A0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8"/>
    <w:rsid w:val="00025E3E"/>
    <w:rsid w:val="00032C2E"/>
    <w:rsid w:val="000846F2"/>
    <w:rsid w:val="00137431"/>
    <w:rsid w:val="00143349"/>
    <w:rsid w:val="00160F43"/>
    <w:rsid w:val="001B0C47"/>
    <w:rsid w:val="002318A3"/>
    <w:rsid w:val="002459E2"/>
    <w:rsid w:val="00253F4E"/>
    <w:rsid w:val="002867E5"/>
    <w:rsid w:val="002C3E97"/>
    <w:rsid w:val="0032078B"/>
    <w:rsid w:val="00363CAE"/>
    <w:rsid w:val="00376159"/>
    <w:rsid w:val="00376585"/>
    <w:rsid w:val="00376622"/>
    <w:rsid w:val="003921AE"/>
    <w:rsid w:val="003A1205"/>
    <w:rsid w:val="003B2363"/>
    <w:rsid w:val="003E5366"/>
    <w:rsid w:val="00434ED4"/>
    <w:rsid w:val="004418EA"/>
    <w:rsid w:val="00445B7E"/>
    <w:rsid w:val="0047257D"/>
    <w:rsid w:val="004A5518"/>
    <w:rsid w:val="004B0AD9"/>
    <w:rsid w:val="004B68C6"/>
    <w:rsid w:val="004D1D6B"/>
    <w:rsid w:val="00501AF5"/>
    <w:rsid w:val="00530E65"/>
    <w:rsid w:val="00533D6E"/>
    <w:rsid w:val="0053534B"/>
    <w:rsid w:val="005757B9"/>
    <w:rsid w:val="0057758D"/>
    <w:rsid w:val="005B1EA5"/>
    <w:rsid w:val="005E45E6"/>
    <w:rsid w:val="005E6555"/>
    <w:rsid w:val="005F1456"/>
    <w:rsid w:val="00605EA2"/>
    <w:rsid w:val="00627423"/>
    <w:rsid w:val="006B6E0B"/>
    <w:rsid w:val="006F0BB3"/>
    <w:rsid w:val="00741003"/>
    <w:rsid w:val="007876B7"/>
    <w:rsid w:val="007A1E26"/>
    <w:rsid w:val="007A4476"/>
    <w:rsid w:val="007C7B65"/>
    <w:rsid w:val="00831684"/>
    <w:rsid w:val="008E2724"/>
    <w:rsid w:val="00902E8E"/>
    <w:rsid w:val="00923319"/>
    <w:rsid w:val="00931D01"/>
    <w:rsid w:val="009755AD"/>
    <w:rsid w:val="00A15937"/>
    <w:rsid w:val="00A628B3"/>
    <w:rsid w:val="00A8282E"/>
    <w:rsid w:val="00A82E7C"/>
    <w:rsid w:val="00AA1C4B"/>
    <w:rsid w:val="00AA44A2"/>
    <w:rsid w:val="00AC3C65"/>
    <w:rsid w:val="00AD117D"/>
    <w:rsid w:val="00AD7DB7"/>
    <w:rsid w:val="00B0495C"/>
    <w:rsid w:val="00B12C50"/>
    <w:rsid w:val="00B44C78"/>
    <w:rsid w:val="00B75D53"/>
    <w:rsid w:val="00B840FC"/>
    <w:rsid w:val="00BE7232"/>
    <w:rsid w:val="00BF32DC"/>
    <w:rsid w:val="00C02756"/>
    <w:rsid w:val="00C0617A"/>
    <w:rsid w:val="00C31658"/>
    <w:rsid w:val="00C35616"/>
    <w:rsid w:val="00C37E04"/>
    <w:rsid w:val="00C45C6A"/>
    <w:rsid w:val="00C5563E"/>
    <w:rsid w:val="00C74071"/>
    <w:rsid w:val="00CA3495"/>
    <w:rsid w:val="00CB56A6"/>
    <w:rsid w:val="00CE6D96"/>
    <w:rsid w:val="00D50F53"/>
    <w:rsid w:val="00DB6145"/>
    <w:rsid w:val="00DE6ED0"/>
    <w:rsid w:val="00DF62AB"/>
    <w:rsid w:val="00E31846"/>
    <w:rsid w:val="00E76DB2"/>
    <w:rsid w:val="00E83734"/>
    <w:rsid w:val="00E96A44"/>
    <w:rsid w:val="00EA6BE4"/>
    <w:rsid w:val="00EA7B88"/>
    <w:rsid w:val="00EC08A1"/>
    <w:rsid w:val="00ED3256"/>
    <w:rsid w:val="00F540C1"/>
    <w:rsid w:val="00FD7F51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0D5CE-1A6F-4978-B473-E16E0CD3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6ED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08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8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44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1211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POZNÁVÁME SPOLEČNĚ</vt:lpstr>
    </vt:vector>
  </TitlesOfParts>
  <Company>Město Klášterec nad Ohří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POZNÁVÁME SPOLEČNĚ</dc:title>
  <dc:creator>Babocká Lucie, DiS.</dc:creator>
  <cp:lastModifiedBy>Černá Lucie, DiS.</cp:lastModifiedBy>
  <cp:revision>12</cp:revision>
  <cp:lastPrinted>2018-06-18T10:45:00Z</cp:lastPrinted>
  <dcterms:created xsi:type="dcterms:W3CDTF">2019-05-15T05:39:00Z</dcterms:created>
  <dcterms:modified xsi:type="dcterms:W3CDTF">2019-06-05T11:13:00Z</dcterms:modified>
</cp:coreProperties>
</file>